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TOIMINTAKERTOMUS 20</w:t>
      </w:r>
      <w:r w:rsidDel="00000000" w:rsidR="00000000" w:rsidRPr="00000000">
        <w:rPr>
          <w:rFonts w:ascii="Calibri" w:cs="Calibri" w:eastAsia="Calibri" w:hAnsi="Calibri"/>
          <w:b w:val="1"/>
          <w:rtl w:val="0"/>
        </w:rPr>
        <w:t xml:space="preserve">20</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YLEISTÄ </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Mikkelin Eläinsuojeluyhdistys on perustettu vuonna 1969. Yhdistyksen tarkoituksena on eläinsuojelun edistäminen. Toiminta aktivoitui vuonna 1994, jolloin yhdistys aloitti löytöeläinten talteenoton Mikkelin alueella. </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Vuonna 2011 löytöeläimet muuttivat Porrassalmenkatu 69 b:ssä sijaitsevaan eläinsuojeluyhdistyksen omin varoin rakentamaan löytöeläintaloon, jossa sijaitsee myös yhdistyksen toimisto. Matka Päämajankadun pienestä mökistä, meijerin rivitalon ja Pursialan kautta omaan löytöeläimiä varten suunniteltuun taloon on ollut vaiherikas ja opettavainen. Uuden talon lopputarkastus pidettiin syyskuussa 2013.</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Mikkelin Eläinsuojeluyhdistys huolehtii kaikista Mikkelin</w:t>
      </w:r>
      <w:r w:rsidDel="00000000" w:rsidR="00000000" w:rsidRPr="00000000">
        <w:rPr>
          <w:rFonts w:ascii="Calibri" w:cs="Calibri" w:eastAsia="Calibri" w:hAnsi="Calibri"/>
          <w:rtl w:val="0"/>
        </w:rPr>
        <w:t xml:space="preserve"> ja Puumalan 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öytöeläinten vastaanotosta ja hoidosta. S</w:t>
      </w:r>
      <w:r w:rsidDel="00000000" w:rsidR="00000000" w:rsidRPr="00000000">
        <w:rPr>
          <w:rFonts w:ascii="Calibri" w:cs="Calibri" w:eastAsia="Calibri" w:hAnsi="Calibri"/>
          <w:rtl w:val="0"/>
        </w:rPr>
        <w:t xml:space="preserve">opimus Mikkelin kaupungin kanssa on voimassa kerrallaan kaksi vuotta, ja</w:t>
      </w:r>
      <w:r w:rsidDel="00000000" w:rsidR="00000000" w:rsidRPr="00000000">
        <w:rPr>
          <w:rFonts w:ascii="Calibri" w:cs="Calibri" w:eastAsia="Calibri" w:hAnsi="Calibri"/>
          <w:rtl w:val="0"/>
        </w:rPr>
        <w:t xml:space="preserve"> uuden kauden sopimus allekirjoitettiin 16.1.2020.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Löytöeläintalon kautta kulkee </w:t>
      </w:r>
      <w:r w:rsidDel="00000000" w:rsidR="00000000" w:rsidRPr="00000000">
        <w:rPr>
          <w:rFonts w:ascii="Calibri" w:cs="Calibri" w:eastAsia="Calibri" w:hAnsi="Calibri"/>
          <w:rtl w:val="0"/>
        </w:rPr>
        <w:t xml:space="preserve">kolmisensataa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eläintä vuosittain. Lisäksi palvelemme kuntalaisia monissa eläinasioissa - neuvoen, auttaen ja informoiden. Erityisesti eläinsuojeluasioissa kuntalaisten yhteydenottoja tulee paljon. </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HALLITUS</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Yhdistyksen toimintaa johtaa vuosikokouksen valitsema hallitus, johon kuuluu 6-8 varsinaista jäsentä ja 1-2 varajäsentä. Sääntömääräinen vuosikokous pidettiin </w:t>
      </w:r>
      <w:r w:rsidDel="00000000" w:rsidR="00000000" w:rsidRPr="00000000">
        <w:rPr>
          <w:rFonts w:ascii="Calibri" w:cs="Calibri" w:eastAsia="Calibri" w:hAnsi="Calibri"/>
          <w:rtl w:val="0"/>
        </w:rPr>
        <w:t xml:space="preserve">28.3.2020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ja syyskokous pidettiin 1</w:t>
      </w:r>
      <w:r w:rsidDel="00000000" w:rsidR="00000000" w:rsidRPr="00000000">
        <w:rPr>
          <w:rFonts w:ascii="Calibri" w:cs="Calibri" w:eastAsia="Calibri" w:hAnsi="Calibri"/>
          <w:rtl w:val="0"/>
        </w:rPr>
        <w:t xml:space="preserve">7</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.10.20</w:t>
      </w:r>
      <w:r w:rsidDel="00000000" w:rsidR="00000000" w:rsidRPr="00000000">
        <w:rPr>
          <w:rFonts w:ascii="Calibri" w:cs="Calibri" w:eastAsia="Calibri" w:hAnsi="Calibri"/>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Hallituksen jäsenet ja heidän osallistumisensa kokouksiin </w:t>
      </w:r>
      <w:r w:rsidDel="00000000" w:rsidR="00000000" w:rsidRPr="00000000">
        <w:rPr>
          <w:rFonts w:ascii="Calibri" w:cs="Calibri" w:eastAsia="Calibri" w:hAnsi="Calibri"/>
          <w:rtl w:val="0"/>
        </w:rPr>
        <w:t xml:space="preserve">toimintavuonna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20</w:t>
      </w:r>
      <w:r w:rsidDel="00000000" w:rsidR="00000000" w:rsidRPr="00000000">
        <w:rPr>
          <w:rFonts w:ascii="Calibri" w:cs="Calibri" w:eastAsia="Calibri" w:hAnsi="Calibri"/>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707.511811023625" w:type="dxa"/>
        <w:jc w:val="left"/>
        <w:tblInd w:w="0.0" w:type="dxa"/>
        <w:tblLayout w:type="fixed"/>
        <w:tblLook w:val="0000"/>
      </w:tblPr>
      <w:tblGrid>
        <w:gridCol w:w="1439.195065006409"/>
        <w:gridCol w:w="719.5975325032045"/>
        <w:gridCol w:w="818.3658212781543"/>
        <w:gridCol w:w="564.3902215711408"/>
        <w:gridCol w:w="564.3902215711408"/>
        <w:gridCol w:w="564.3902215711408"/>
        <w:gridCol w:w="564.3902215711408"/>
        <w:gridCol w:w="564.3902215711408"/>
        <w:gridCol w:w="564.3902215711408"/>
        <w:gridCol w:w="564.3902215711408"/>
        <w:gridCol w:w="564.3902215711408"/>
        <w:gridCol w:w="564.3902215711408"/>
        <w:gridCol w:w="578.4999771104194"/>
        <w:gridCol w:w="578.4999771104194"/>
        <w:gridCol w:w="493.8414438747483"/>
        <w:tblGridChange w:id="0">
          <w:tblGrid>
            <w:gridCol w:w="1439.195065006409"/>
            <w:gridCol w:w="719.5975325032045"/>
            <w:gridCol w:w="818.3658212781543"/>
            <w:gridCol w:w="564.3902215711408"/>
            <w:gridCol w:w="564.3902215711408"/>
            <w:gridCol w:w="564.3902215711408"/>
            <w:gridCol w:w="564.3902215711408"/>
            <w:gridCol w:w="564.3902215711408"/>
            <w:gridCol w:w="564.3902215711408"/>
            <w:gridCol w:w="564.3902215711408"/>
            <w:gridCol w:w="564.3902215711408"/>
            <w:gridCol w:w="564.3902215711408"/>
            <w:gridCol w:w="578.4999771104194"/>
            <w:gridCol w:w="578.4999771104194"/>
            <w:gridCol w:w="493.8414438747483"/>
          </w:tblGrid>
        </w:tblGridChange>
      </w:tblGrid>
      <w:tr>
        <w:trPr>
          <w:trHeight w:val="499" w:hRule="atLeast"/>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1">
            <w:pPr>
              <w:rPr>
                <w:rFonts w:ascii="Calibri" w:cs="Calibri" w:eastAsia="Calibri" w:hAnsi="Calibri"/>
                <w:sz w:val="22"/>
                <w:szCs w:val="22"/>
                <w:vertAlign w:val="baseline"/>
              </w:rPr>
            </w:pPr>
            <w:r w:rsidDel="00000000" w:rsidR="00000000" w:rsidRPr="00000000">
              <w:rPr>
                <w:rFonts w:ascii="Calibri" w:cs="Calibri" w:eastAsia="Calibri" w:hAnsi="Calibri"/>
                <w:color w:val="000000"/>
                <w:sz w:val="22"/>
                <w:szCs w:val="22"/>
                <w:vertAlign w:val="baseline"/>
                <w:rtl w:val="0"/>
              </w:rPr>
              <w:t xml:space="preserve">NIMI</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2">
            <w:pPr>
              <w:jc w:val="cente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11.1.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3">
            <w:pPr>
              <w:jc w:val="cente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15.2.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14.3.</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5">
            <w:pPr>
              <w:jc w:val="cente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28.3.kevätkokous</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6">
            <w:pPr>
              <w:jc w:val="cente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25.4.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7">
            <w:pPr>
              <w:jc w:val="cente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30.5.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8">
            <w:pPr>
              <w:jc w:val="cente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27.7.sp</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9">
            <w:pPr>
              <w:jc w:val="center"/>
              <w:rPr>
                <w:rFonts w:ascii="Calibri" w:cs="Calibri" w:eastAsia="Calibri" w:hAnsi="Calibri"/>
                <w:sz w:val="18"/>
                <w:szCs w:val="18"/>
                <w:vertAlign w:val="baseline"/>
              </w:rPr>
            </w:pPr>
            <w:r w:rsidDel="00000000" w:rsidR="00000000" w:rsidRPr="00000000">
              <w:rPr>
                <w:rFonts w:ascii="Calibri" w:cs="Calibri" w:eastAsia="Calibri" w:hAnsi="Calibri"/>
                <w:b w:val="1"/>
                <w:sz w:val="18"/>
                <w:szCs w:val="18"/>
                <w:rtl w:val="0"/>
              </w:rPr>
              <w:t xml:space="preserve">15.8.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A">
            <w:pPr>
              <w:jc w:val="cente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19.9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B">
            <w:pPr>
              <w:jc w:val="cente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14.10.sp</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17.10.</w:t>
            </w:r>
          </w:p>
          <w:p w:rsidR="00000000" w:rsidDel="00000000" w:rsidP="00000000" w:rsidRDefault="00000000" w:rsidRPr="00000000" w14:paraId="0000001D">
            <w:pPr>
              <w:jc w:val="center"/>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17.10.</w:t>
            </w:r>
          </w:p>
          <w:p w:rsidR="00000000" w:rsidDel="00000000" w:rsidP="00000000" w:rsidRDefault="00000000" w:rsidRPr="00000000" w14:paraId="0000001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syyskokous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0">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28.11.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1">
            <w:pPr>
              <w:jc w:val="cente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yht</w:t>
            </w:r>
            <w:r w:rsidDel="00000000" w:rsidR="00000000" w:rsidRPr="00000000">
              <w:rPr>
                <w:rtl w:val="0"/>
              </w:rPr>
            </w:r>
          </w:p>
        </w:tc>
      </w:tr>
      <w:tr>
        <w:trPr>
          <w:trHeight w:val="397" w:hRule="atLeast"/>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022">
            <w:pPr>
              <w:rPr>
                <w:vertAlign w:val="baseline"/>
              </w:rPr>
            </w:pPr>
            <w:r w:rsidDel="00000000" w:rsidR="00000000" w:rsidRPr="00000000">
              <w:rPr>
                <w:rFonts w:ascii="Calibri" w:cs="Calibri" w:eastAsia="Calibri" w:hAnsi="Calibri"/>
                <w:color w:val="000000"/>
                <w:sz w:val="22"/>
                <w:szCs w:val="22"/>
                <w:vertAlign w:val="baseline"/>
                <w:rtl w:val="0"/>
              </w:rPr>
              <w:t xml:space="preserve">Jyrki Haapala pj</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3">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4">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5">
            <w:pPr>
              <w:jc w:val="center"/>
              <w:rPr/>
            </w:pPr>
            <w:r w:rsidDel="00000000" w:rsidR="00000000" w:rsidRPr="00000000">
              <w:rPr>
                <w:rtl w:val="0"/>
              </w:rPr>
              <w:t xml:space="preserve">x</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6">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7">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8">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9">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A">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B">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C">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2D">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E">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F">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0">
            <w:pPr>
              <w:jc w:val="center"/>
              <w:rPr>
                <w:vertAlign w:val="baseline"/>
              </w:rPr>
            </w:pPr>
            <w:r w:rsidDel="00000000" w:rsidR="00000000" w:rsidRPr="00000000">
              <w:rPr>
                <w:rtl w:val="0"/>
              </w:rPr>
              <w:t xml:space="preserve">13</w:t>
            </w:r>
            <w:r w:rsidDel="00000000" w:rsidR="00000000" w:rsidRPr="00000000">
              <w:rPr>
                <w:rtl w:val="0"/>
              </w:rPr>
            </w:r>
          </w:p>
        </w:tc>
      </w:tr>
      <w:tr>
        <w:trPr>
          <w:trHeight w:val="397" w:hRule="atLeast"/>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031">
            <w:pPr>
              <w:rPr>
                <w:vertAlign w:val="baseline"/>
              </w:rPr>
            </w:pPr>
            <w:r w:rsidDel="00000000" w:rsidR="00000000" w:rsidRPr="00000000">
              <w:rPr>
                <w:rFonts w:ascii="Calibri" w:cs="Calibri" w:eastAsia="Calibri" w:hAnsi="Calibri"/>
                <w:color w:val="000000"/>
                <w:sz w:val="22"/>
                <w:szCs w:val="22"/>
                <w:vertAlign w:val="baseline"/>
                <w:rtl w:val="0"/>
              </w:rPr>
              <w:t xml:space="preserve">Tiiu Järvensivu</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2">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3">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4">
            <w:pPr>
              <w:jc w:val="center"/>
              <w:rPr/>
            </w:pPr>
            <w:r w:rsidDel="00000000" w:rsidR="00000000" w:rsidRPr="00000000">
              <w:rPr>
                <w:rtl w:val="0"/>
              </w:rPr>
              <w:t xml:space="preserve">x</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5">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6">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7">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8">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9">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A">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B">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3C">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D">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E">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F">
            <w:pPr>
              <w:jc w:val="center"/>
              <w:rPr>
                <w:vertAlign w:val="baseline"/>
              </w:rPr>
            </w:pPr>
            <w:r w:rsidDel="00000000" w:rsidR="00000000" w:rsidRPr="00000000">
              <w:rPr>
                <w:rtl w:val="0"/>
              </w:rPr>
              <w:t xml:space="preserve">13</w:t>
            </w:r>
            <w:r w:rsidDel="00000000" w:rsidR="00000000" w:rsidRPr="00000000">
              <w:rPr>
                <w:rtl w:val="0"/>
              </w:rPr>
            </w:r>
          </w:p>
        </w:tc>
      </w:tr>
      <w:tr>
        <w:trPr>
          <w:trHeight w:val="397" w:hRule="atLeast"/>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040">
            <w:pP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Jenni Kerminen</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1">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2">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3">
            <w:pPr>
              <w:jc w:val="center"/>
              <w:rPr/>
            </w:pPr>
            <w:r w:rsidDel="00000000" w:rsidR="00000000" w:rsidRPr="00000000">
              <w:rPr>
                <w:rtl w:val="0"/>
              </w:rPr>
              <w:t xml:space="preserve">x</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4">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5">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6">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7">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8">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9">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A">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4B">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C">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D">
            <w:pPr>
              <w:jc w:val="center"/>
              <w:rP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E">
            <w:pPr>
              <w:jc w:val="center"/>
              <w:rPr>
                <w:vertAlign w:val="baseline"/>
              </w:rPr>
            </w:pPr>
            <w:r w:rsidDel="00000000" w:rsidR="00000000" w:rsidRPr="00000000">
              <w:rPr>
                <w:rtl w:val="0"/>
              </w:rPr>
              <w:t xml:space="preserve">12</w:t>
            </w:r>
            <w:r w:rsidDel="00000000" w:rsidR="00000000" w:rsidRPr="00000000">
              <w:rPr>
                <w:rtl w:val="0"/>
              </w:rPr>
            </w:r>
          </w:p>
        </w:tc>
      </w:tr>
      <w:tr>
        <w:trPr>
          <w:trHeight w:val="397" w:hRule="atLeast"/>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04F">
            <w:pPr>
              <w:rPr>
                <w:vertAlign w:val="baseline"/>
              </w:rPr>
            </w:pPr>
            <w:r w:rsidDel="00000000" w:rsidR="00000000" w:rsidRPr="00000000">
              <w:rPr>
                <w:rFonts w:ascii="Calibri" w:cs="Calibri" w:eastAsia="Calibri" w:hAnsi="Calibri"/>
                <w:color w:val="000000"/>
                <w:sz w:val="22"/>
                <w:szCs w:val="22"/>
                <w:vertAlign w:val="baseline"/>
                <w:rtl w:val="0"/>
              </w:rPr>
              <w:t xml:space="preserve">Marjo Laatikainen </w:t>
            </w:r>
            <w:r w:rsidDel="00000000" w:rsidR="00000000" w:rsidRPr="00000000">
              <w:rPr>
                <w:rFonts w:ascii="Calibri" w:cs="Calibri" w:eastAsia="Calibri" w:hAnsi="Calibri"/>
                <w:sz w:val="22"/>
                <w:szCs w:val="22"/>
                <w:rtl w:val="0"/>
              </w:rPr>
              <w:t xml:space="preserve">varaj.</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0">
            <w:pPr>
              <w:jc w:val="center"/>
              <w:rPr>
                <w:vertAlign w:val="baseline"/>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1">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2">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3">
            <w:pPr>
              <w:jc w:val="center"/>
              <w:rPr>
                <w:vertAlign w:val="baseline"/>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4">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5">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6">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7">
            <w:pPr>
              <w:jc w:val="center"/>
              <w:rPr>
                <w:vertAlign w:val="baseline"/>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8">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9">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A">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B">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C">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D">
            <w:pPr>
              <w:jc w:val="center"/>
              <w:rPr>
                <w:vertAlign w:val="baseline"/>
              </w:rPr>
            </w:pPr>
            <w:r w:rsidDel="00000000" w:rsidR="00000000" w:rsidRPr="00000000">
              <w:rPr>
                <w:rtl w:val="0"/>
              </w:rPr>
              <w:t xml:space="preserve">11</w:t>
            </w:r>
            <w:r w:rsidDel="00000000" w:rsidR="00000000" w:rsidRPr="00000000">
              <w:rPr>
                <w:rtl w:val="0"/>
              </w:rPr>
            </w:r>
          </w:p>
        </w:tc>
      </w:tr>
      <w:tr>
        <w:trPr>
          <w:trHeight w:val="397" w:hRule="atLeast"/>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05E">
            <w:pP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Tessa Mykkänen</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5F">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0">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x</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2">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3">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4">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5">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6">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7">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8">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9">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B">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C">
            <w:pPr>
              <w:jc w:val="center"/>
              <w:rPr>
                <w:rFonts w:ascii="Calibri" w:cs="Calibri" w:eastAsia="Calibri" w:hAnsi="Calibri"/>
                <w:color w:val="000000"/>
                <w:sz w:val="22"/>
                <w:szCs w:val="22"/>
                <w:vertAlign w:val="baseline"/>
              </w:rPr>
            </w:pPr>
            <w:r w:rsidDel="00000000" w:rsidR="00000000" w:rsidRPr="00000000">
              <w:rPr>
                <w:rFonts w:ascii="Calibri" w:cs="Calibri" w:eastAsia="Calibri" w:hAnsi="Calibri"/>
                <w:sz w:val="22"/>
                <w:szCs w:val="22"/>
                <w:rtl w:val="0"/>
              </w:rPr>
              <w:t xml:space="preserve">13</w:t>
            </w:r>
            <w:r w:rsidDel="00000000" w:rsidR="00000000" w:rsidRPr="00000000">
              <w:rPr>
                <w:rtl w:val="0"/>
              </w:rPr>
            </w:r>
          </w:p>
        </w:tc>
      </w:tr>
      <w:tr>
        <w:trPr>
          <w:trHeight w:val="397" w:hRule="atLeast"/>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06D">
            <w:pPr>
              <w:rPr>
                <w:vertAlign w:val="baseline"/>
              </w:rPr>
            </w:pPr>
            <w:r w:rsidDel="00000000" w:rsidR="00000000" w:rsidRPr="00000000">
              <w:rPr>
                <w:rFonts w:ascii="Calibri" w:cs="Calibri" w:eastAsia="Calibri" w:hAnsi="Calibri"/>
                <w:color w:val="000000"/>
                <w:sz w:val="22"/>
                <w:szCs w:val="22"/>
                <w:vertAlign w:val="baseline"/>
                <w:rtl w:val="0"/>
              </w:rPr>
              <w:t xml:space="preserve">Marja Mäenpää</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E">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6F">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0">
            <w:pPr>
              <w:jc w:val="center"/>
              <w:rPr/>
            </w:pPr>
            <w:r w:rsidDel="00000000" w:rsidR="00000000" w:rsidRPr="00000000">
              <w:rPr>
                <w:rtl w:val="0"/>
              </w:rPr>
              <w:t xml:space="preserve">x</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1">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2">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3">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4">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5">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6">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7">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8">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9">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A">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B">
            <w:pPr>
              <w:jc w:val="center"/>
              <w:rPr>
                <w:vertAlign w:val="baseline"/>
              </w:rPr>
            </w:pPr>
            <w:r w:rsidDel="00000000" w:rsidR="00000000" w:rsidRPr="00000000">
              <w:rPr>
                <w:rtl w:val="0"/>
              </w:rPr>
              <w:t xml:space="preserve">13</w:t>
            </w:r>
            <w:r w:rsidDel="00000000" w:rsidR="00000000" w:rsidRPr="00000000">
              <w:rPr>
                <w:rtl w:val="0"/>
              </w:rPr>
            </w:r>
          </w:p>
        </w:tc>
      </w:tr>
      <w:tr>
        <w:trPr>
          <w:trHeight w:val="397" w:hRule="atLeast"/>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07C">
            <w:pPr>
              <w:rPr>
                <w:vertAlign w:val="baseline"/>
              </w:rPr>
            </w:pPr>
            <w:r w:rsidDel="00000000" w:rsidR="00000000" w:rsidRPr="00000000">
              <w:rPr>
                <w:rFonts w:ascii="Calibri" w:cs="Calibri" w:eastAsia="Calibri" w:hAnsi="Calibri"/>
                <w:color w:val="000000"/>
                <w:sz w:val="22"/>
                <w:szCs w:val="22"/>
                <w:vertAlign w:val="baseline"/>
                <w:rtl w:val="0"/>
              </w:rPr>
              <w:t xml:space="preserve">Risto Pöyry</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D">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E">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7F">
            <w:pPr>
              <w:jc w:val="center"/>
              <w:rPr/>
            </w:pPr>
            <w:r w:rsidDel="00000000" w:rsidR="00000000" w:rsidRPr="00000000">
              <w:rPr>
                <w:rtl w:val="0"/>
              </w:rPr>
              <w:t xml:space="preserve">x</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0">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1">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2">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3">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4">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5">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6">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7">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8">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A">
            <w:pPr>
              <w:jc w:val="center"/>
              <w:rPr>
                <w:vertAlign w:val="baseline"/>
              </w:rPr>
            </w:pPr>
            <w:r w:rsidDel="00000000" w:rsidR="00000000" w:rsidRPr="00000000">
              <w:rPr>
                <w:rtl w:val="0"/>
              </w:rPr>
              <w:t xml:space="preserve">13</w:t>
            </w:r>
            <w:r w:rsidDel="00000000" w:rsidR="00000000" w:rsidRPr="00000000">
              <w:rPr>
                <w:rtl w:val="0"/>
              </w:rPr>
            </w:r>
          </w:p>
        </w:tc>
      </w:tr>
      <w:tr>
        <w:trPr>
          <w:trHeight w:val="397" w:hRule="atLeast"/>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08B">
            <w:pPr>
              <w:rPr>
                <w:vertAlign w:val="baseline"/>
              </w:rPr>
            </w:pPr>
            <w:r w:rsidDel="00000000" w:rsidR="00000000" w:rsidRPr="00000000">
              <w:rPr>
                <w:rFonts w:ascii="Calibri" w:cs="Calibri" w:eastAsia="Calibri" w:hAnsi="Calibri"/>
                <w:color w:val="000000"/>
                <w:sz w:val="22"/>
                <w:szCs w:val="22"/>
                <w:vertAlign w:val="baseline"/>
                <w:rtl w:val="0"/>
              </w:rPr>
              <w:t xml:space="preserve">Katja Valjakka sihteeri</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C">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D">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E">
            <w:pPr>
              <w:jc w:val="center"/>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F">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0">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1">
            <w:pPr>
              <w:jc w:val="center"/>
              <w:rPr>
                <w:vertAlign w:val="baseline"/>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2">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3">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4">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5">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6">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7">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8">
            <w:pPr>
              <w:jc w:val="center"/>
              <w:rPr>
                <w:vertAlign w:val="baseline"/>
              </w:rPr>
            </w:pPr>
            <w:r w:rsidDel="00000000" w:rsidR="00000000" w:rsidRPr="00000000">
              <w:rPr>
                <w:rtl w:val="0"/>
              </w:rPr>
              <w:t xml:space="preserve">x</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9">
            <w:pPr>
              <w:jc w:val="center"/>
              <w:rPr>
                <w:vertAlign w:val="baseline"/>
              </w:rPr>
            </w:pPr>
            <w:r w:rsidDel="00000000" w:rsidR="00000000" w:rsidRPr="00000000">
              <w:rPr>
                <w:rtl w:val="0"/>
              </w:rPr>
              <w:t xml:space="preserve">11</w:t>
            </w:r>
            <w:r w:rsidDel="00000000" w:rsidR="00000000" w:rsidRPr="00000000">
              <w:rPr>
                <w:rtl w:val="0"/>
              </w:rPr>
            </w:r>
          </w:p>
        </w:tc>
      </w:tr>
    </w:tbl>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Hallitus kokoontui toimikautensa aikana yhteensä </w:t>
      </w:r>
      <w:r w:rsidDel="00000000" w:rsidR="00000000" w:rsidRPr="00000000">
        <w:rPr>
          <w:rFonts w:ascii="Calibri" w:cs="Calibri" w:eastAsia="Calibri" w:hAnsi="Calibri"/>
          <w:rtl w:val="0"/>
        </w:rPr>
        <w:t xml:space="preserve">13</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kertaa mukaan lukien kaksi sähköpostikokousta. Hallituksen puheenjohtajana toimi syyskokouksessa 2018 tehtävään valittu Jyrki Haapala. Hallituksen järjestäytymiskokouksessa </w:t>
      </w:r>
      <w:r w:rsidDel="00000000" w:rsidR="00000000" w:rsidRPr="00000000">
        <w:rPr>
          <w:rFonts w:ascii="Calibri" w:cs="Calibri" w:eastAsia="Calibri" w:hAnsi="Calibri"/>
          <w:rtl w:val="0"/>
        </w:rPr>
        <w:t xml:space="preserve">11.1.2020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rtl w:val="0"/>
        </w:rPr>
        <w:t xml:space="preserve">Marja Mäenpää</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valittiin varapuheenjohtajaksi</w:t>
      </w:r>
      <w:r w:rsidDel="00000000" w:rsidR="00000000" w:rsidRPr="00000000">
        <w:rPr>
          <w:rFonts w:ascii="Calibri" w:cs="Calibri" w:eastAsia="Calibri" w:hAnsi="Calibri"/>
          <w:rtl w:val="0"/>
        </w:rPr>
        <w:t xml:space="preserve"> ja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Katja Valjakka yhdistyksen sihteeriksi. </w:t>
      </w: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JÄSENET </w:t>
      </w:r>
      <w:r w:rsidDel="00000000" w:rsidR="00000000" w:rsidRPr="00000000">
        <w:rPr>
          <w:rtl w:val="0"/>
        </w:rPr>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Vuonna 20</w:t>
      </w:r>
      <w:r w:rsidDel="00000000" w:rsidR="00000000" w:rsidRPr="00000000">
        <w:rPr>
          <w:rFonts w:ascii="Calibri" w:cs="Calibri" w:eastAsia="Calibri" w:hAnsi="Calibri"/>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yhdistyksen jäsenmäärä oli 2</w:t>
      </w:r>
      <w:r w:rsidDel="00000000" w:rsidR="00000000" w:rsidRPr="00000000">
        <w:rPr>
          <w:rFonts w:ascii="Calibri" w:cs="Calibri" w:eastAsia="Calibri" w:hAnsi="Calibri"/>
          <w:rtl w:val="0"/>
        </w:rPr>
        <w:t xml:space="preserve">10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jäsenmaksun maksanutta jäsentä. Jäsenmaksun suuruu</w:t>
      </w:r>
      <w:r w:rsidDel="00000000" w:rsidR="00000000" w:rsidRPr="00000000">
        <w:rPr>
          <w:rFonts w:ascii="Calibri" w:cs="Calibri" w:eastAsia="Calibri" w:hAnsi="Calibri"/>
          <w:rtl w:val="0"/>
        </w:rPr>
        <w:t xml:space="preserve">s pidettiin ennallaan (20 euroa vars. jäsenet, 15 euroa opiskelijat ja eläkeläiset, ainaisjäsenmaksu 15x vuosijäsenmaksu).</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VARSINAINEN TOIMINTA </w:t>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Löytöeläintalotoiminta </w:t>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Mikkelin Eläinsuojeluyhdistys aloitti löytöeläintalotoiminnan vuonna 1994 kodittomien ja heitteille jätettyjen eläinten auttamiseksi. </w:t>
      </w: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Mikkelin Eläinsuojeluyhdistyksellä on sopimus Mikkelin kaupungin kanssa löytöeläinten ja huostaan otettujen eläinten talteenotosta. Sopimuksen mukaan yhdistys sitoutuu huolehtimaan Mikkelin irrallaan tavattujen ja talteen otettujen koirien, kissojen ja muiden seura- ja harrastuseläinten tilapäisen hoidon järjestämisestä eläinsuojelulain ja kaupungin/kunnan järjestyssäännön mukaisesti. </w:t>
      </w: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Eläimet saavat lakisääteisen säilytysajan (15 vrk) aikana tiloissamme perushoidon ja tarvittavat välittömät terveyden</w:t>
      </w:r>
      <w:r w:rsidDel="00000000" w:rsidR="00000000" w:rsidRPr="00000000">
        <w:rPr>
          <w:rFonts w:ascii="Calibri" w:cs="Calibri" w:eastAsia="Calibri" w:hAnsi="Calibri"/>
          <w:rtl w:val="0"/>
        </w:rPr>
        <w:t xml:space="preserve">hoidolliset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toimenpiteet. Mikäli löytöeläimen omistaja noutaa eläimen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takaisin kotiin, peritään häneltä säilytysajalta eläimen hoidosta aiheutuneet kustannukset. Jos eläimen entistä omistajaa ei löydy, maksaa kaupunki/kunta sopimusten mukaisesti yhdistykselle eläimen hoitokulut lakisääteisen säilytysajan osalta. Tämän jälkeen eläin hoidetaan yhdistyksen varoin (rokotukset, loishäädöt, kastrointi / sterilointi, tunnistusmerkintä sekä huolehditaan muista eläinlajikohtaisesti huomioitavista toimenpiteistä ja perusterveydenhoidosta). Kodittomille eläimille yhdistys etsii jatkuvasti uusia koteja. Villit ja pahoin loukkaantuneet tai vakavasti sairaat eläimet lopetetaan eläinlääkärin toimesta. Hoidossa olevien eläinten lukumäärä vaihtelee mm. vuodenajan mukaan, kerrallaan hoidossa on n. 15 – 60 eläintä. </w:t>
      </w: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sz w:val="20"/>
          <w:szCs w:val="20"/>
          <w:u w:val="none"/>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Löydettyjen eläinten lisäksi löytöeläintalolle otetaan vastaan eläimiä tilanteissa, jolloin eläimen omistaja on joutunut laitokseen, asunnottomaksi tai on muuten kykenemätön huolehtimaan eläimestä tai eläin on otettu pois omistajaltaan eläinsuojelullisista syistä. Yhteydenotot tällaisissa tapauksissa tulevat yleensä jonkin eläinsuojeluviranomaisen, isännöitsijän, tms. viranomaisen tai yksityisen ihmisen toime</w:t>
      </w: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sta.</w:t>
      </w:r>
      <w:r w:rsidDel="00000000" w:rsidR="00000000" w:rsidRPr="00000000">
        <w:rPr>
          <w:rFonts w:ascii="Calibri" w:cs="Calibri" w:eastAsia="Calibri" w:hAnsi="Calibri"/>
          <w:b w:val="0"/>
          <w:i w:val="0"/>
          <w:smallCaps w:val="0"/>
          <w:strike w:val="0"/>
          <w:sz w:val="24"/>
          <w:szCs w:val="24"/>
          <w:u w:val="none"/>
          <w:vertAlign w:val="baseline"/>
          <w:rtl w:val="0"/>
        </w:rPr>
        <w:t xml:space="preserve"> </w:t>
      </w:r>
      <w:r w:rsidDel="00000000" w:rsidR="00000000" w:rsidRPr="00000000">
        <w:rPr>
          <w:rFonts w:ascii="Calibri" w:cs="Calibri" w:eastAsia="Calibri" w:hAnsi="Calibri"/>
          <w:b w:val="0"/>
          <w:i w:val="0"/>
          <w:smallCaps w:val="0"/>
          <w:strike w:val="0"/>
          <w:sz w:val="24"/>
          <w:szCs w:val="24"/>
          <w:u w:val="none"/>
          <w:vertAlign w:val="baseline"/>
          <w:rtl w:val="0"/>
        </w:rPr>
        <w:t xml:space="preserve">Lisäksi yhteistyötä ESSOTEn kanssa jatkettiin ja autamme myös meiltä apua pyytäviä esimerkiksi vaikeisiin elämäntilanteisiin joutuneita henkilöitä kun he tarvitsevat apua lemmikkiensä hoidossa tai sijoittamisessa.</w:t>
      </w:r>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sz w:val="20"/>
          <w:szCs w:val="20"/>
          <w:highlight w:val="yellow"/>
          <w:u w:val="none"/>
          <w:vertAlign w:val="baseline"/>
        </w:rPr>
      </w:pPr>
      <w:r w:rsidDel="00000000" w:rsidR="00000000" w:rsidRPr="00000000">
        <w:rPr>
          <w:rtl w:val="0"/>
        </w:rPr>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sz w:val="20"/>
          <w:szCs w:val="20"/>
          <w:highlight w:val="white"/>
          <w:u w:val="none"/>
          <w:vertAlign w:val="baseline"/>
        </w:rPr>
      </w:pPr>
      <w:r w:rsidDel="00000000" w:rsidR="00000000" w:rsidRPr="00000000">
        <w:rPr>
          <w:rFonts w:ascii="Calibri" w:cs="Calibri" w:eastAsia="Calibri" w:hAnsi="Calibri"/>
          <w:b w:val="0"/>
          <w:i w:val="0"/>
          <w:smallCaps w:val="0"/>
          <w:strike w:val="0"/>
          <w:sz w:val="24"/>
          <w:szCs w:val="24"/>
          <w:highlight w:val="white"/>
          <w:u w:val="none"/>
          <w:vertAlign w:val="baseline"/>
          <w:rtl w:val="0"/>
        </w:rPr>
        <w:t xml:space="preserve">Yhteistyötä Mikkelin tuomiokirkkoseurakunnan diakoniatyön kanssa on jatkettu kuluvana</w:t>
      </w: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highlight w:val="yellow"/>
        </w:rPr>
      </w:pPr>
      <w:r w:rsidDel="00000000" w:rsidR="00000000" w:rsidRPr="00000000">
        <w:rPr>
          <w:rFonts w:ascii="Calibri" w:cs="Calibri" w:eastAsia="Calibri" w:hAnsi="Calibri"/>
          <w:b w:val="0"/>
          <w:i w:val="0"/>
          <w:smallCaps w:val="0"/>
          <w:strike w:val="0"/>
          <w:sz w:val="24"/>
          <w:szCs w:val="24"/>
          <w:highlight w:val="white"/>
          <w:u w:val="none"/>
          <w:vertAlign w:val="baseline"/>
          <w:rtl w:val="0"/>
        </w:rPr>
        <w:t xml:space="preserve">toimintavuonna. Mikkelin eläinsuojeluyhdistys lahjoittaa diakoniatyön kautta eläinten ruokaa vähävaraisille perhe</w:t>
      </w:r>
      <w:r w:rsidDel="00000000" w:rsidR="00000000" w:rsidRPr="00000000">
        <w:rPr>
          <w:rFonts w:ascii="Calibri" w:cs="Calibri" w:eastAsia="Calibri" w:hAnsi="Calibri"/>
          <w:b w:val="0"/>
          <w:i w:val="0"/>
          <w:smallCaps w:val="0"/>
          <w:strike w:val="0"/>
          <w:sz w:val="24"/>
          <w:szCs w:val="24"/>
          <w:u w:val="none"/>
          <w:vertAlign w:val="baseline"/>
          <w:rtl w:val="0"/>
        </w:rPr>
        <w:t xml:space="preserve">ille</w:t>
      </w:r>
      <w:r w:rsidDel="00000000" w:rsidR="00000000" w:rsidRPr="00000000">
        <w:rPr>
          <w:rFonts w:ascii="Calibri" w:cs="Calibri" w:eastAsia="Calibri" w:hAnsi="Calibri"/>
          <w:b w:val="0"/>
          <w:i w:val="0"/>
          <w:smallCaps w:val="0"/>
          <w:strike w:val="0"/>
          <w:sz w:val="24"/>
          <w:szCs w:val="24"/>
          <w:u w:val="none"/>
          <w:vertAlign w:val="baseline"/>
          <w:rtl w:val="0"/>
        </w:rPr>
        <w:t xml:space="preserve">.</w:t>
      </w:r>
      <w:r w:rsidDel="00000000" w:rsidR="00000000" w:rsidRPr="00000000">
        <w:rPr>
          <w:rFonts w:ascii="Calibri" w:cs="Calibri" w:eastAsia="Calibri" w:hAnsi="Calibri"/>
          <w:b w:val="0"/>
          <w:i w:val="0"/>
          <w:smallCaps w:val="0"/>
          <w:strike w:val="0"/>
          <w:sz w:val="24"/>
          <w:szCs w:val="24"/>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Kuluneena toimintavuonna jatkettiin yhteistyösopimusta Esedun pieneläinhoitajaopiskelijoiden harjoittelusta löytöeläintaloll</w:t>
      </w:r>
      <w:r w:rsidDel="00000000" w:rsidR="00000000" w:rsidRPr="00000000">
        <w:rPr>
          <w:rFonts w:ascii="Calibri" w:cs="Calibri" w:eastAsia="Calibri" w:hAnsi="Calibri"/>
          <w:rtl w:val="0"/>
        </w:rPr>
        <w:t xml:space="preserve">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rtl w:val="0"/>
        </w:rPr>
        <w:t xml:space="preserve">Tutustumisryhmiä löytöeläintalolle ei voitu ottaa vastaan koronapandemian takia.</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br w:type="textWrapping"/>
        <w:t xml:space="preserve">Yhdistys tekee myös muuta eläinsuojelullista työtä, sillä eläinten omistajat voivat kohdata monenlaisia tilanteita, joissa tarvitaan eläinsuojeluyhdistyksen apua. Apu voi olla joko eläimen konkreettista hoitoa tai ohjausta eläinten omistajille. </w:t>
      </w: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Löytöeläintalon eläinasiakkaat vuonna 20</w:t>
      </w:r>
      <w:r w:rsidDel="00000000" w:rsidR="00000000" w:rsidRPr="00000000">
        <w:rPr>
          <w:rFonts w:ascii="Calibri" w:cs="Calibri" w:eastAsia="Calibri" w:hAnsi="Calibri"/>
          <w:b w:val="1"/>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Tulleet eläimet </w:t>
      </w: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081.16906747536" w:type="dxa"/>
        <w:jc w:val="center"/>
        <w:tblLayout w:type="fixed"/>
        <w:tblLook w:val="0000"/>
      </w:tblPr>
      <w:tblGrid>
        <w:gridCol w:w="1342.1269901440485"/>
        <w:gridCol w:w="703.5492797573919"/>
        <w:gridCol w:w="703.5492797573919"/>
        <w:gridCol w:w="703.5492797573919"/>
        <w:gridCol w:w="703.5492797573919"/>
        <w:gridCol w:w="703.5492797573919"/>
        <w:gridCol w:w="703.5492797573919"/>
        <w:gridCol w:w="703.5492797573919"/>
        <w:gridCol w:w="703.5492797573919"/>
        <w:gridCol w:w="703.5492797573919"/>
        <w:gridCol w:w="703.5492797573919"/>
        <w:gridCol w:w="703.5492797573919"/>
        <w:tblGridChange w:id="0">
          <w:tblGrid>
            <w:gridCol w:w="1342.1269901440485"/>
            <w:gridCol w:w="703.5492797573919"/>
            <w:gridCol w:w="703.5492797573919"/>
            <w:gridCol w:w="703.5492797573919"/>
            <w:gridCol w:w="703.5492797573919"/>
            <w:gridCol w:w="703.5492797573919"/>
            <w:gridCol w:w="703.5492797573919"/>
            <w:gridCol w:w="703.5492797573919"/>
            <w:gridCol w:w="703.5492797573919"/>
            <w:gridCol w:w="703.5492797573919"/>
            <w:gridCol w:w="703.5492797573919"/>
            <w:gridCol w:w="703.5492797573919"/>
          </w:tblGrid>
        </w:tblGridChange>
      </w:tblGrid>
      <w:t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Vuosi</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2020</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2016</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2010</w:t>
            </w:r>
            <w:r w:rsidDel="00000000" w:rsidR="00000000" w:rsidRPr="00000000">
              <w:rPr>
                <w:rtl w:val="0"/>
              </w:rPr>
            </w:r>
          </w:p>
        </w:tc>
      </w:tr>
      <w:tr>
        <w:trPr>
          <w:trHeight w:val="422"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Kissat</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166</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134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148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151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178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237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226</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191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170</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159</w:t>
            </w:r>
            <w:r w:rsidDel="00000000" w:rsidR="00000000" w:rsidRPr="00000000">
              <w:rPr>
                <w:rtl w:val="0"/>
              </w:rPr>
            </w:r>
          </w:p>
        </w:tc>
      </w:tr>
      <w:tr>
        <w:trPr>
          <w:trHeight w:val="362"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Koirat</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47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106</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90</w:t>
            </w:r>
            <w:r w:rsidDel="00000000" w:rsidR="00000000" w:rsidRPr="00000000">
              <w:rPr>
                <w:rtl w:val="0"/>
              </w:rPr>
            </w:r>
          </w:p>
        </w:tc>
      </w:tr>
      <w:tr>
        <w:trPr>
          <w:trHeight w:val="343"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Muu lemmikkieläin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32</w:t>
            </w:r>
            <w:r w:rsidDel="00000000" w:rsidR="00000000" w:rsidRPr="00000000">
              <w:rPr>
                <w:rtl w:val="0"/>
              </w:rPr>
            </w:r>
          </w:p>
        </w:tc>
      </w:tr>
      <w:tr>
        <w:trPr>
          <w:trHeight w:val="489"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Luonnonvaraiset eläimet</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17</w:t>
            </w:r>
            <w:r w:rsidDel="00000000" w:rsidR="00000000" w:rsidRPr="00000000">
              <w:rPr>
                <w:rtl w:val="0"/>
              </w:rPr>
            </w:r>
          </w:p>
        </w:tc>
      </w:tr>
      <w:t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613"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Yhteensä</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225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214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241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219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298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357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349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293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284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298</w:t>
            </w:r>
            <w:r w:rsidDel="00000000" w:rsidR="00000000" w:rsidRPr="00000000">
              <w:rPr>
                <w:rtl w:val="0"/>
              </w:rPr>
            </w:r>
          </w:p>
        </w:tc>
      </w:tr>
    </w:tbl>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Lähteneet eläimet </w:t>
      </w:r>
      <w:r w:rsidDel="00000000" w:rsidR="00000000" w:rsidRPr="00000000">
        <w:rPr>
          <w:rtl w:val="0"/>
        </w:rPr>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066.152702830637" w:type="dxa"/>
        <w:jc w:val="left"/>
        <w:tblInd w:w="0.0" w:type="dxa"/>
        <w:tblLayout w:type="fixed"/>
        <w:tblLook w:val="0000"/>
      </w:tblPr>
      <w:tblGrid>
        <w:gridCol w:w="1194.7930512165108"/>
        <w:gridCol w:w="715.5781501467386"/>
        <w:gridCol w:w="715.5781501467386"/>
        <w:gridCol w:w="715.5781501467386"/>
        <w:gridCol w:w="715.5781501467386"/>
        <w:gridCol w:w="715.5781501467386"/>
        <w:gridCol w:w="715.5781501467386"/>
        <w:gridCol w:w="715.5781501467386"/>
        <w:gridCol w:w="715.5781501467386"/>
        <w:gridCol w:w="715.5781501467386"/>
        <w:gridCol w:w="715.5781501467386"/>
        <w:gridCol w:w="715.5781501467386"/>
        <w:tblGridChange w:id="0">
          <w:tblGrid>
            <w:gridCol w:w="1194.7930512165108"/>
            <w:gridCol w:w="715.5781501467386"/>
            <w:gridCol w:w="715.5781501467386"/>
            <w:gridCol w:w="715.5781501467386"/>
            <w:gridCol w:w="715.5781501467386"/>
            <w:gridCol w:w="715.5781501467386"/>
            <w:gridCol w:w="715.5781501467386"/>
            <w:gridCol w:w="715.5781501467386"/>
            <w:gridCol w:w="715.5781501467386"/>
            <w:gridCol w:w="715.5781501467386"/>
            <w:gridCol w:w="715.5781501467386"/>
            <w:gridCol w:w="715.5781501467386"/>
          </w:tblGrid>
        </w:tblGridChange>
      </w:tblGrid>
      <w:t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Vuosi</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2020</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2016</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2010</w:t>
            </w:r>
            <w:r w:rsidDel="00000000" w:rsidR="00000000" w:rsidRPr="00000000">
              <w:rPr>
                <w:rtl w:val="0"/>
              </w:rPr>
            </w:r>
          </w:p>
        </w:tc>
      </w:tr>
      <w:tr>
        <w:trPr>
          <w:trHeight w:val="499"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Kissat</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167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141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141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151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188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213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229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231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191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153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175</w:t>
            </w:r>
            <w:r w:rsidDel="00000000" w:rsidR="00000000" w:rsidRPr="00000000">
              <w:rPr>
                <w:rtl w:val="0"/>
              </w:rPr>
            </w:r>
          </w:p>
        </w:tc>
      </w:tr>
      <w:tr>
        <w:trPr>
          <w:trHeight w:val="355"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Koirat</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53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100</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100</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91</w:t>
            </w:r>
            <w:r w:rsidDel="00000000" w:rsidR="00000000" w:rsidRPr="00000000">
              <w:rPr>
                <w:rtl w:val="0"/>
              </w:rPr>
            </w:r>
          </w:p>
        </w:tc>
      </w:tr>
      <w:tr>
        <w:trPr>
          <w:trHeight w:val="352"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Muu lemmikkieläin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w:t>
            </w:r>
            <w:r w:rsidDel="00000000" w:rsidR="00000000" w:rsidRPr="00000000">
              <w:rPr>
                <w:rtl w:val="0"/>
              </w:rPr>
            </w:r>
          </w:p>
        </w:tc>
      </w:tr>
      <w:tr>
        <w:trPr>
          <w:trHeight w:val="348"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Luonnonvaraiset eläimet</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16</w:t>
            </w:r>
            <w:r w:rsidDel="00000000" w:rsidR="00000000" w:rsidRPr="00000000">
              <w:rPr>
                <w:rtl w:val="0"/>
              </w:rPr>
            </w:r>
          </w:p>
        </w:tc>
      </w:tr>
      <w:t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480" w:hRule="atLeast"/>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Yhteensä</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232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218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232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222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303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312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346</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352</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295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288</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289</w:t>
            </w:r>
            <w:r w:rsidDel="00000000" w:rsidR="00000000" w:rsidRPr="00000000">
              <w:rPr>
                <w:rtl w:val="0"/>
              </w:rPr>
            </w:r>
          </w:p>
        </w:tc>
      </w:tr>
    </w:tbl>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Tarkemmat tilastotiedot löytyvät liitteestä. </w:t>
      </w:r>
      <w:r w:rsidDel="00000000" w:rsidR="00000000" w:rsidRPr="00000000">
        <w:rPr>
          <w:rtl w:val="0"/>
        </w:rPr>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Vuonna 20</w:t>
      </w:r>
      <w:r w:rsidDel="00000000" w:rsidR="00000000" w:rsidRPr="00000000">
        <w:rPr>
          <w:rFonts w:ascii="Calibri" w:cs="Calibri" w:eastAsia="Calibri" w:hAnsi="Calibri"/>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kirjattiin löytöeläintalolle tulleeksi 2</w:t>
      </w:r>
      <w:r w:rsidDel="00000000" w:rsidR="00000000" w:rsidRPr="00000000">
        <w:rPr>
          <w:rFonts w:ascii="Calibri" w:cs="Calibri" w:eastAsia="Calibri" w:hAnsi="Calibri"/>
          <w:rtl w:val="0"/>
        </w:rPr>
        <w:t xml:space="preserve">25</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eläintä. Saapuneista eläimistä kissoja oli </w:t>
      </w:r>
      <w:r w:rsidDel="00000000" w:rsidR="00000000" w:rsidRPr="00000000">
        <w:rPr>
          <w:rFonts w:ascii="Calibri" w:cs="Calibri" w:eastAsia="Calibri" w:hAnsi="Calibri"/>
          <w:rtl w:val="0"/>
        </w:rPr>
        <w:t xml:space="preserve">73</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 ja koiria noin </w:t>
      </w:r>
      <w:r w:rsidDel="00000000" w:rsidR="00000000" w:rsidRPr="00000000">
        <w:rPr>
          <w:rFonts w:ascii="Calibri" w:cs="Calibri" w:eastAsia="Calibri" w:hAnsi="Calibri"/>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 Luonnonvaraisia eläimiä tuli löytöeläintalolle vuonna 2</w:t>
      </w:r>
      <w:r w:rsidDel="00000000" w:rsidR="00000000" w:rsidRPr="00000000">
        <w:rPr>
          <w:rFonts w:ascii="Calibri" w:cs="Calibri" w:eastAsia="Calibri" w:hAnsi="Calibri"/>
          <w:rtl w:val="0"/>
        </w:rPr>
        <w:t xml:space="preserve">020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vain </w:t>
      </w:r>
      <w:r w:rsidDel="00000000" w:rsidR="00000000" w:rsidRPr="00000000">
        <w:rPr>
          <w:rFonts w:ascii="Calibri" w:cs="Calibri" w:eastAsia="Calibri" w:hAnsi="Calibri"/>
          <w:rtl w:val="0"/>
        </w:rPr>
        <w:t xml:space="preserve">kolme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(yksi lintu, yksi orava ja yksi siili). Luonnonvaraisista eläimistä huolehtii pitkälti myös Mesyllä pitkään toimineen Jarmo Lautamäen oma yhdistys Elämäni eläimet ja myös nämä Mesylle tulleet luonnovaraiset eläimet toimitettiin Jarmo Lautamäen huostaan.</w:t>
      </w:r>
      <w:r w:rsidDel="00000000" w:rsidR="00000000" w:rsidRPr="00000000">
        <w:rPr>
          <w:rtl w:val="0"/>
        </w:rPr>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V</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uonna 20</w:t>
      </w:r>
      <w:r w:rsidDel="00000000" w:rsidR="00000000" w:rsidRPr="00000000">
        <w:rPr>
          <w:rFonts w:ascii="Calibri" w:cs="Calibri" w:eastAsia="Calibri" w:hAnsi="Calibri"/>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löytöeläintaloon saapuneista eläimistä 44% (100 kpl) oli löytöeläimiä eli karkuteille lähteneitä tai hylättyjä lemmikkieläimiä. </w:t>
      </w:r>
      <w:r w:rsidDel="00000000" w:rsidR="00000000" w:rsidRPr="00000000">
        <w:rPr>
          <w:rFonts w:ascii="Calibri" w:cs="Calibri" w:eastAsia="Calibri" w:hAnsi="Calibri"/>
          <w:rtl w:val="0"/>
        </w:rPr>
        <w:t xml:space="preserve">Näistä 57% pääsi takaisin entiseen kotiinsa.</w:t>
      </w:r>
    </w:p>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 </w:t>
      </w:r>
      <w:r w:rsidDel="00000000" w:rsidR="00000000" w:rsidRPr="00000000">
        <w:rPr>
          <w:rFonts w:ascii="Calibri" w:cs="Calibri" w:eastAsia="Calibri" w:hAnsi="Calibri"/>
          <w:rtl w:val="0"/>
        </w:rPr>
        <w:t xml:space="preserve">“saapuneista” syntyi talolla (23 kissanpentua). Mesylle palautui erinäisistä syistä kahdeksan adoptoitua lemmikkiä.</w:t>
      </w:r>
      <w:r w:rsidDel="00000000" w:rsidR="00000000" w:rsidRPr="00000000">
        <w:rPr>
          <w:rtl w:val="0"/>
        </w:rPr>
      </w:r>
    </w:p>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Huostaan otettujen eläinten määrä vuonna 20</w:t>
      </w:r>
      <w:r w:rsidDel="00000000" w:rsidR="00000000" w:rsidRPr="00000000">
        <w:rPr>
          <w:rFonts w:ascii="Calibri" w:cs="Calibri" w:eastAsia="Calibri" w:hAnsi="Calibri"/>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oli </w:t>
      </w:r>
      <w:r w:rsidDel="00000000" w:rsidR="00000000" w:rsidRPr="00000000">
        <w:rPr>
          <w:rFonts w:ascii="Calibri" w:cs="Calibri" w:eastAsia="Calibri" w:hAnsi="Calibri"/>
          <w:rtl w:val="0"/>
        </w:rPr>
        <w:t xml:space="preserve">36</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 kaikista tulleista eläimistä</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nou</w:t>
      </w:r>
      <w:r w:rsidDel="00000000" w:rsidR="00000000" w:rsidRPr="00000000">
        <w:rPr>
          <w:rFonts w:ascii="Calibri" w:cs="Calibri" w:eastAsia="Calibri" w:hAnsi="Calibri"/>
          <w:rtl w:val="0"/>
        </w:rPr>
        <w:t xml:space="preserve">sua vuoteen 2019 oli seitsemän prosenttia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Huostaan otetut eläimet tarkoittavat lemmikkieläimiä, jotka eläinsuojeluviranomaiset (poliisi tai eläinlääkäri) on määrännyt eläinsuojelullisista syistä otettavaksi pois omistajaltaan tai joiden omistaja on kuollut, sairastunut vakavasti tai on muuten kykenemätön huolehtimaan eläimestään. Nämä eläimet muodostavat ryhmän jotka tarvitsevat yleensä paljon eläinlääkärin hoitoja. Näiden hoitojen kustannukset kaatuvat yhdistyksen hoidettavaksi sillä nämä eläimet tulevat löytöeläintalolle laajalta alueelta ja niiden hoito ei kuulu kaupungin/kunnan kanssa tehtyyn palvelusopimukseen. </w:t>
      </w:r>
      <w:r w:rsidDel="00000000" w:rsidR="00000000" w:rsidRPr="00000000">
        <w:rPr>
          <w:rtl w:val="0"/>
        </w:rPr>
      </w:r>
    </w:p>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Muutamia eläimiä on ollut myös tilapäisessä, lyhyessä hoidossa, johon lukeutuvat esim. äkillisesti sairaalaan joutuneiden omistajien lemmikit ja kolareista selvinneet eläimet. Tilapäishoidossa o</w:t>
      </w:r>
      <w:r w:rsidDel="00000000" w:rsidR="00000000" w:rsidRPr="00000000">
        <w:rPr>
          <w:rFonts w:ascii="Calibri" w:cs="Calibri" w:eastAsia="Calibri" w:hAnsi="Calibri"/>
          <w:rtl w:val="0"/>
        </w:rPr>
        <w:t xml:space="preserve">li</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vuoden mittaan 1</w:t>
      </w:r>
      <w:r w:rsidDel="00000000" w:rsidR="00000000" w:rsidRPr="00000000">
        <w:rPr>
          <w:rFonts w:ascii="Calibri" w:cs="Calibri" w:eastAsia="Calibri" w:hAnsi="Calibri"/>
          <w:rtl w:val="0"/>
        </w:rPr>
        <w:t xml:space="preserve">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eläintä (</w:t>
      </w:r>
      <w:r w:rsidDel="00000000" w:rsidR="00000000" w:rsidRPr="00000000">
        <w:rPr>
          <w:rFonts w:ascii="Calibri" w:cs="Calibri" w:eastAsia="Calibri" w:hAnsi="Calibri"/>
          <w:rtl w:val="0"/>
        </w:rPr>
        <w:t xml:space="preserve">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 Löytöeläintalo ei toimi eläinhoitolana. </w:t>
      </w:r>
      <w:r w:rsidDel="00000000" w:rsidR="00000000" w:rsidRPr="00000000">
        <w:rPr>
          <w:rtl w:val="0"/>
        </w:rPr>
      </w:r>
    </w:p>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Uusin koteihin löytöeläintalolle</w:t>
      </w:r>
      <w:r w:rsidDel="00000000" w:rsidR="00000000" w:rsidRPr="00000000">
        <w:rPr>
          <w:rFonts w:ascii="Calibri" w:cs="Calibri" w:eastAsia="Calibri" w:hAnsi="Calibri"/>
          <w:rtl w:val="0"/>
        </w:rPr>
        <w:t xml:space="preserve"> saapuneista (löytöeläimet, talolla syntyneet, palautetut ja huostaanotetut)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lemmikkieläimistä lähti </w:t>
      </w:r>
      <w:r w:rsidDel="00000000" w:rsidR="00000000" w:rsidRPr="00000000">
        <w:rPr>
          <w:rFonts w:ascii="Calibri" w:cs="Calibri" w:eastAsia="Calibri" w:hAnsi="Calibri"/>
          <w:rtl w:val="0"/>
        </w:rPr>
        <w:t xml:space="preserve">62</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rtl w:val="0"/>
        </w:rPr>
        <w:t xml:space="preserve"> (vuonna 2019 58%)</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Näistä suurin osa oli kissoja. Löytöeläintalolle tulleista eläimistä jouduttiin vuonna 2020 lopettamaan</w:t>
      </w:r>
      <w:r w:rsidDel="00000000" w:rsidR="00000000" w:rsidRPr="00000000">
        <w:rPr>
          <w:rFonts w:ascii="Calibri" w:cs="Calibri" w:eastAsia="Calibri" w:hAnsi="Calibri"/>
          <w:rtl w:val="0"/>
        </w:rPr>
        <w:t xml:space="preserve"> 12</w:t>
      </w:r>
      <w:r w:rsidDel="00000000" w:rsidR="00000000" w:rsidRPr="00000000">
        <w:rPr>
          <w:rFonts w:ascii="Calibri" w:cs="Calibri" w:eastAsia="Calibri" w:hAnsi="Calibri"/>
          <w:b w:val="0"/>
          <w:i w:val="0"/>
          <w:smallCaps w:val="0"/>
          <w:strike w:val="0"/>
          <w:color w:val="ff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pääasiallisesti huonon terveydentilan vuoksi (vuonna 2019 5,4%).</w:t>
      </w:r>
    </w:p>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3"/>
          <w:szCs w:val="23"/>
        </w:rPr>
      </w:pPr>
      <w:r w:rsidDel="00000000" w:rsidR="00000000" w:rsidRPr="00000000">
        <w:rPr>
          <w:rFonts w:ascii="Calibri" w:cs="Calibri" w:eastAsia="Calibri" w:hAnsi="Calibri"/>
          <w:rtl w:val="0"/>
        </w:rPr>
        <w:t xml:space="preserve">Yk</w:t>
      </w:r>
      <w:r w:rsidDel="00000000" w:rsidR="00000000" w:rsidRPr="00000000">
        <w:rPr>
          <w:rFonts w:ascii="Calibri" w:cs="Calibri" w:eastAsia="Calibri" w:hAnsi="Calibri"/>
          <w:rtl w:val="0"/>
        </w:rPr>
        <w:t xml:space="preserve">si eläinasiakas lähetettiin hallituksen päätöksellä  Viksu Otus oy:lle koirankouluttaja Anu Rautiomaan hoiviin sillä sitä oli liian haastava pitää Löytöeläintalolla. Pitkäaikainen asukas Lucas sai kodin rannikko-Suomesta.</w:t>
      </w:r>
      <w:r w:rsidDel="00000000" w:rsidR="00000000" w:rsidRPr="00000000">
        <w:rPr>
          <w:rFonts w:ascii="Calibri" w:cs="Calibri" w:eastAsia="Calibri" w:hAnsi="Calibri"/>
          <w:sz w:val="23"/>
          <w:szCs w:val="23"/>
          <w:rtl w:val="0"/>
        </w:rPr>
        <w:t xml:space="preserve"> </w:t>
      </w:r>
      <w:r w:rsidDel="00000000" w:rsidR="00000000" w:rsidRPr="00000000">
        <w:rPr>
          <w:rFonts w:ascii="Calibri" w:cs="Calibri" w:eastAsia="Calibri" w:hAnsi="Calibri"/>
          <w:sz w:val="23"/>
          <w:szCs w:val="23"/>
          <w:rtl w:val="0"/>
        </w:rPr>
        <w:t xml:space="preserve">Kesäkuussa Mesyllä oli parhaimmillaan hoteissaan 21 kissanpentua. Kissavastaavilla riitti vapaaehtoistyönsarkaa, mutta kaikille pennuille löydettiin lopulta sopivat kodit.</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LÖYTÖELÄINTALON YLLÄPITO JA YHDISTYKSEN TOIMINTA</w:t>
      </w:r>
      <w:r w:rsidDel="00000000" w:rsidR="00000000" w:rsidRPr="00000000">
        <w:rPr>
          <w:rtl w:val="0"/>
        </w:rPr>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Löytöeläintalon ylläpito ja yhdistyksen toiminta </w:t>
      </w:r>
      <w:r w:rsidDel="00000000" w:rsidR="00000000" w:rsidRPr="00000000">
        <w:rPr>
          <w:rtl w:val="0"/>
        </w:rPr>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Löytöeläintalon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eläinten hoidosta, puhelinpäivystyksestä ja kiinteistön ylläpidosta vastaa pääasiassa palkattu henkilökunta, päivystäjät sekä yhdistyksen hallitus. Vapaaehtoiset työntekijät ovat korvaamaton apu eläinten hoitovuoroissa, koirien lenkittäjinä ja varainhankkijoina. Säännöllisesti työskenteleviä vapaaehtoistyöntekijöitä on toiminnassa mukana erilaisissa tehtävissä n. 20-30 henkilöä. </w:t>
      </w:r>
    </w:p>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Vuonna 2020 hallitus päätti muokata vakituisten eläintenhoitajien työaikoja toiminnan tarpeita paremmin vastaaviksi (jatkossa klo 8-16/9-16) ja samalla luopua iltapuhelinpäivystyksestä klo 18-20.</w:t>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Löytöeläintalon kiinteistö vaati joitain huoltotoimenpiteitä vuonna 2020. </w:t>
      </w:r>
      <w:r w:rsidDel="00000000" w:rsidR="00000000" w:rsidRPr="00000000">
        <w:rPr>
          <w:rFonts w:ascii="Calibri" w:cs="Calibri" w:eastAsia="Calibri" w:hAnsi="Calibri"/>
          <w:rtl w:val="0"/>
        </w:rPr>
        <w:t xml:space="preserve">Kissanhiekan osittain tukkima lattiakaivo tulvi yli 30.12.2019 ja aiheutti tilojen kuivaus- ja korjaustarpeita. Takapihan puutolppia pellitettiin ja koiratarhoja siisittiin muutenkin. Karanteenin korjaustöitä suunnitteli ja toteutti ryhmä, johon kuuluivat Jyrki Haapala, Tiiu Järvensivu, Marja Mäenpää, Aleksi Laamanen Janne Kerminen ja Jenni Kerminen sekä Risto Pöyry. </w:t>
      </w:r>
      <w:r w:rsidDel="00000000" w:rsidR="00000000" w:rsidRPr="00000000">
        <w:rPr>
          <w:rFonts w:ascii="Calibri" w:cs="Calibri" w:eastAsia="Calibri" w:hAnsi="Calibri"/>
          <w:rtl w:val="0"/>
        </w:rPr>
        <w:t xml:space="preserve">Remonttitöistä saatiin kaksi tarjousta, joista Matin Majavanpesä Oy:n tarjous hyväksyttiin. Etuosa karanteenista remontoidaan ensin. Varsinainen remontointi sijoittuu vuodelle 2021.</w:t>
      </w:r>
      <w:r w:rsidDel="00000000" w:rsidR="00000000" w:rsidRPr="00000000">
        <w:rPr>
          <w:rtl w:val="0"/>
        </w:rPr>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242526"/>
        </w:rPr>
      </w:pPr>
      <w:r w:rsidDel="00000000" w:rsidR="00000000" w:rsidRPr="00000000">
        <w:rPr>
          <w:rtl w:val="0"/>
        </w:rPr>
      </w:r>
    </w:p>
    <w:p w:rsidR="00000000" w:rsidDel="00000000" w:rsidP="00000000" w:rsidRDefault="00000000" w:rsidRPr="00000000" w14:paraId="00000180">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Calibri" w:cs="Calibri" w:eastAsia="Calibri" w:hAnsi="Calibri"/>
          <w:color w:val="00000a"/>
        </w:rPr>
      </w:pPr>
      <w:r w:rsidDel="00000000" w:rsidR="00000000" w:rsidRPr="00000000">
        <w:rPr>
          <w:rFonts w:ascii="Calibri" w:cs="Calibri" w:eastAsia="Calibri" w:hAnsi="Calibri"/>
          <w:color w:val="00000a"/>
          <w:rtl w:val="0"/>
        </w:rPr>
        <w:t xml:space="preserve">Koronan takia yhdistyksen kevät- ja syyskokouksiin järjestettiin myös etäyhteys. </w:t>
      </w:r>
      <w:r w:rsidDel="00000000" w:rsidR="00000000" w:rsidRPr="00000000">
        <w:rPr>
          <w:rFonts w:ascii="Calibri" w:cs="Calibri" w:eastAsia="Calibri" w:hAnsi="Calibri"/>
          <w:rtl w:val="0"/>
        </w:rPr>
        <w:t xml:space="preserve">Verkkosivuille toteutettiin ns. adoptiohakemuslomake, jotta lemmikkiä haluavat tulisivat jo alkuvaiheessa pohtineeksi lemmikin hankkimisen monia puolia. </w:t>
      </w:r>
      <w:r w:rsidDel="00000000" w:rsidR="00000000" w:rsidRPr="00000000">
        <w:rPr>
          <w:rtl w:val="0"/>
        </w:rPr>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Yhdistyksen taloudellinen tilanne</w:t>
      </w:r>
    </w:p>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Tulonlähteinä ovat löytöeläinten talteenotto- ja hoitomaksut, eläinten luovutusmaksut, keräystuotot, jäsenmaksut, lahjoitukset ja kohdeavustukset sekä oma varainhankinta. </w:t>
      </w:r>
      <w:r w:rsidDel="00000000" w:rsidR="00000000" w:rsidRPr="00000000">
        <w:rPr>
          <w:rtl w:val="0"/>
        </w:rPr>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Kulut koostuvat muun muassa eläinlääkäri- ja lääkintäkuluista, eläinten hoitokuluista (ruoka ja hiekat), kiinteistöstä aiheutuvista kuluista, henkilöstökuluista sekä puhelin- ja muista toimistokuluista. </w:t>
      </w: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a"/>
        </w:rPr>
      </w:pPr>
      <w:r w:rsidDel="00000000" w:rsidR="00000000" w:rsidRPr="00000000">
        <w:rPr>
          <w:rFonts w:ascii="Calibri" w:cs="Calibri" w:eastAsia="Calibri" w:hAnsi="Calibri"/>
          <w:color w:val="00000a"/>
          <w:rtl w:val="0"/>
        </w:rPr>
        <w:t xml:space="preserve">Vuonna 2020 hallitus päätti taloudenhoitosopimuksesta Laskentamaa Oy:n kanssa. </w:t>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Y</w:t>
      </w:r>
      <w:r w:rsidDel="00000000" w:rsidR="00000000" w:rsidRPr="00000000">
        <w:rPr>
          <w:rFonts w:ascii="Calibri" w:cs="Calibri" w:eastAsia="Calibri" w:hAnsi="Calibri"/>
          <w:rtl w:val="0"/>
        </w:rPr>
        <w:t xml:space="preserve">hdistys vastaanotti testamenttilahjoituksen, jonka turvin voitiin aloittaa kissakaranteenin remontointi. Kirpputorituotto kärsi koronatilanteesta, mutta oli silti kohtalaisen hyvä. Helmikuussa julkaistiin kissakaranteenin remontointiin Mesenaatti.me-palvelussa. Kampanja keräsi 137 mesenaattia ja tuotti 4785 euroa. Facebookissa toteutettiin huhtikuussa ns. koronahätäkampanja, joka tuotti 1288 euroa Facebookin kautta ja </w:t>
      </w:r>
      <w:r w:rsidDel="00000000" w:rsidR="00000000" w:rsidRPr="00000000">
        <w:rPr>
          <w:rFonts w:ascii="Calibri" w:cs="Calibri" w:eastAsia="Calibri" w:hAnsi="Calibri"/>
          <w:rtl w:val="0"/>
        </w:rPr>
        <w:t xml:space="preserve">suoraan lahjoitustilillemme ja MobilePayn kautta 4269,78 euroa, yhteensä siis 5557,78 euroa.  Toukokuussa järjestettiin keräys talolla olleiden seniorikoirien Turbon ja Touhon hyväksi. Tämä kampanja tuotti kahdessa päivässä lahjoituksia yhteensä 2400 euroa. Syksyllä kampanjoitiin vielä uudelleen eläinlääkärikulujen kattamiseksi. Eläinten luovutusmaksut pidettiin vuoden 2019 tasolla.</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8C">
      <w:pPr>
        <w:rPr>
          <w:rFonts w:ascii="Calibri" w:cs="Calibri" w:eastAsia="Calibri" w:hAnsi="Calibri"/>
        </w:rPr>
      </w:pPr>
      <w:r w:rsidDel="00000000" w:rsidR="00000000" w:rsidRPr="00000000">
        <w:rPr>
          <w:rFonts w:ascii="Calibri" w:cs="Calibri" w:eastAsia="Calibri" w:hAnsi="Calibri"/>
          <w:rtl w:val="0"/>
        </w:rPr>
        <w:t xml:space="preserve">Kesäkuussa julkaistiin myyntiin uusi kannatustuote, luonnonvalkoinen Mesy-kassi tekstipainatuksella. Syyskuussa avatuilla uusilla verkkosivuilla toimii myös verkkokauppa, jossa myydään kannatustuotteita. </w:t>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e4e6eb"/>
          <w:sz w:val="23"/>
          <w:szCs w:val="23"/>
          <w:shd w:fill="242526" w:val="clear"/>
        </w:rPr>
      </w:pPr>
      <w:r w:rsidDel="00000000" w:rsidR="00000000" w:rsidRPr="00000000">
        <w:rPr>
          <w:rtl w:val="0"/>
        </w:rPr>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Ammattioppilaitos Spesian Telma ja Valma ryhmien oppilaat pitivät kirpputoritapahtuman, jonka tuotto lahjoitettiin kokonaisuudessaan kissanruoan muodossa Mesylle.  Mm. VetCare Oy, K-Citymarket, ABC Tuukkala, Sale Tusku, Musti ja Mirri sekä K-Market Rokkala lahjoittivat lääkkeitä tai eläintenruokaa tai järjestivät tiloissaan kampanjoita Mesyn hyväksi.</w:t>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smallCaps w:val="0"/>
          <w:strike w:val="0"/>
          <w:u w:val="none"/>
          <w:vertAlign w:val="baseline"/>
        </w:rPr>
      </w:pPr>
      <w:r w:rsidDel="00000000" w:rsidR="00000000" w:rsidRPr="00000000">
        <w:rPr>
          <w:rtl w:val="0"/>
        </w:rPr>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Työntekijät</w:t>
      </w:r>
      <w:r w:rsidDel="00000000" w:rsidR="00000000" w:rsidRPr="00000000">
        <w:rPr>
          <w:rtl w:val="0"/>
        </w:rPr>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Vastaavana eläintenhoitajana löytöeläintalolla toimi Marjo Laatikainen.</w:t>
      </w:r>
      <w:r w:rsidDel="00000000" w:rsidR="00000000" w:rsidRPr="00000000">
        <w:rPr>
          <w:rtl w:val="0"/>
        </w:rPr>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Kuluneena toimikautena yhdistyksellä oli </w:t>
      </w:r>
      <w:r w:rsidDel="00000000" w:rsidR="00000000" w:rsidRPr="00000000">
        <w:rPr>
          <w:rFonts w:ascii="Calibri" w:cs="Calibri" w:eastAsia="Calibri" w:hAnsi="Calibri"/>
          <w:rtl w:val="0"/>
        </w:rPr>
        <w:t xml:space="preserve">ajankohdasta riippuen kaksi-kolme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omin varoin palkattua henkilöä: kaksi eläintenhoitajaa ja</w:t>
      </w:r>
      <w:r w:rsidDel="00000000" w:rsidR="00000000" w:rsidRPr="00000000">
        <w:rPr>
          <w:rFonts w:ascii="Calibri" w:cs="Calibri" w:eastAsia="Calibri" w:hAnsi="Calibri"/>
          <w:highlight w:val="white"/>
          <w:rtl w:val="0"/>
        </w:rPr>
        <w:t xml:space="preserve"> vuosilomien sijainen.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Löytöeläintalolla työskentelee vuosittain myös työharjoittelijoita, työkokeilijoita ja kuntouttavaan työtoimintaan osallistuvia henkilöitä, opiskelijaharjoittelijoita ja peruskouluista 8- ja 9- luokkalaisia työelämään tutustujia.</w:t>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Koronavuotena emme kuitenkaan pystyneet ottamaan esimerkiksi TET-harjoittelijoita talolle normaaliin tapaan. TE-toimisto myös asetti rajoituksia niin että työkokeilijoita ei voitu talolle ottaa kevään ja kesään aikana lainkaan. Marraskuussa  hallitus päätti yhteistyöstä Mikkelin Toimintakeskusen kanssa palkkatukityöllistetyn työskentelyn mahdollistamiseksi Löytöeläintalolla. </w:t>
      </w:r>
      <w:r w:rsidDel="00000000" w:rsidR="00000000" w:rsidRPr="00000000">
        <w:rPr>
          <w:rtl w:val="0"/>
        </w:rPr>
      </w:r>
    </w:p>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Eläinten terveydenhoito </w:t>
      </w:r>
      <w:r w:rsidDel="00000000" w:rsidR="00000000" w:rsidRPr="00000000">
        <w:rPr>
          <w:rtl w:val="0"/>
        </w:rPr>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Eläinlääkäri käy löytöeläintalolla viikoittain. Akuuteissa tai klinikkaolosuhteita vaativissa tapauksissa sairaat eläimet toimitetaan hoitoon mahdollisimman pian esim. päivystävälle eläinlääkärille tai Eläinklinikka Kurjelle. </w:t>
      </w:r>
      <w:r w:rsidDel="00000000" w:rsidR="00000000" w:rsidRPr="00000000">
        <w:rPr>
          <w:rtl w:val="0"/>
        </w:rPr>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Vastuu eläinten päivittäisestä hyvinvoinnista ja hoidosta kuuluu ensisijaisesti hoitovuorossa olevalle henkilölle, vuorossa olevalle päivystäjälle ja viime kädessä hallitukselle. </w:t>
      </w:r>
      <w:r w:rsidDel="00000000" w:rsidR="00000000" w:rsidRPr="00000000">
        <w:rPr>
          <w:rtl w:val="0"/>
        </w:rPr>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Löytöeläintalon kiinteistö </w:t>
      </w:r>
      <w:r w:rsidDel="00000000" w:rsidR="00000000" w:rsidRPr="00000000">
        <w:rPr>
          <w:rtl w:val="0"/>
        </w:rPr>
      </w:r>
    </w:p>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Nykyinen löytöeläintalorakennus valmistui Rokkalaan osoitteeseen Porrassalmenkatu 69 B ja muuttamaan siihen päästiin keväällä 2011. Talo sijaitsee kaupungilta vuokratulla tontilla.</w:t>
      </w:r>
      <w:r w:rsidDel="00000000" w:rsidR="00000000" w:rsidRPr="00000000">
        <w:rPr>
          <w:rtl w:val="0"/>
        </w:rPr>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Löytöeläintalon vierailuaika ja asiakaspalvelu </w:t>
      </w:r>
      <w:r w:rsidDel="00000000" w:rsidR="00000000" w:rsidRPr="00000000">
        <w:rPr>
          <w:rtl w:val="0"/>
        </w:rPr>
      </w:r>
    </w:p>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rtl w:val="0"/>
        </w:rPr>
        <w:t xml:space="preserve">Koronavuotena löytöeläintalon vierailuajat jouduttiin perumaan maaliskuun puolesta välistä lähtien. Ns. normaaliaikoina kerran viikossa toteutettava vierailuaika on todella suosittu.- esimerkiksi vuonna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2019  tavallisina vierailuaikoina talolla kävi 1032 henkilöä. </w:t>
      </w:r>
      <w:r w:rsidDel="00000000" w:rsidR="00000000" w:rsidRPr="00000000">
        <w:rPr>
          <w:rtl w:val="0"/>
        </w:rPr>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Erilaisille ryhmille sovitaan erikseen oma vierailuaika, jolloin ko. ryhmän on mahdollista saada tietoa talon toiminnasta ja muista ryhmää erityisesti kiinnostavista asioista. </w:t>
      </w:r>
      <w:r w:rsidDel="00000000" w:rsidR="00000000" w:rsidRPr="00000000">
        <w:rPr>
          <w:rtl w:val="0"/>
        </w:rPr>
      </w:r>
    </w:p>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Löytöeläintalon henkilökunta ja päivystäjät vastaavat päivittäin moniin asiakaskontakteihin, jotka koskevat yleensä löytöeläimiä tai eläinten hoitoon liittyviä kysymyksiä.</w:t>
      </w:r>
      <w:r w:rsidDel="00000000" w:rsidR="00000000" w:rsidRPr="00000000">
        <w:rPr>
          <w:rtl w:val="0"/>
        </w:rPr>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Yhdistyksellä on myös Facebook-sivut ja Instagram-tili.</w:t>
      </w:r>
      <w:r w:rsidDel="00000000" w:rsidR="00000000" w:rsidRPr="00000000">
        <w:rPr>
          <w:rtl w:val="0"/>
        </w:rPr>
      </w:r>
    </w:p>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Tapahtumat </w:t>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rtl w:val="0"/>
        </w:rPr>
        <w:t xml:space="preserve">Vuonna 2020 miltei kaikki tapahtumat jouduttiin perumaan. Kesällä pystyttiin järjestettiin pihakirppis ja Saaranpäivät. Osanotto oli molemmissa tapahtumissa ilahduttavan suurta.  </w:t>
      </w:r>
      <w:r w:rsidDel="00000000" w:rsidR="00000000" w:rsidRPr="00000000">
        <w:rPr>
          <w:rtl w:val="0"/>
        </w:rPr>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Tapahtumat, tilaisuudet ja vierailut 20</w:t>
      </w:r>
      <w:r w:rsidDel="00000000" w:rsidR="00000000" w:rsidRPr="00000000">
        <w:rPr>
          <w:rFonts w:ascii="Calibri" w:cs="Calibri" w:eastAsia="Calibri" w:hAnsi="Calibri"/>
          <w:rtl w:val="0"/>
        </w:rPr>
        <w:t xml:space="preserve">20</w:t>
      </w:r>
      <w:r w:rsidDel="00000000" w:rsidR="00000000" w:rsidRPr="00000000">
        <w:rPr>
          <w:rtl w:val="0"/>
        </w:rPr>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smallCaps w:val="0"/>
          <w:strike w:val="0"/>
          <w:color w:val="000000"/>
          <w:u w:val="none"/>
          <w:shd w:fill="auto" w:val="clear"/>
          <w:vertAlign w:val="baseline"/>
        </w:rPr>
      </w:pPr>
      <w:r w:rsidDel="00000000" w:rsidR="00000000" w:rsidRPr="00000000">
        <w:rPr>
          <w:rFonts w:ascii="Calibri" w:cs="Calibri" w:eastAsia="Calibri" w:hAnsi="Calibri"/>
          <w:rtl w:val="0"/>
        </w:rPr>
        <w:t xml:space="preserve">28.3</w:t>
      </w:r>
      <w:r w:rsidDel="00000000" w:rsidR="00000000" w:rsidRPr="00000000">
        <w:rPr>
          <w:rFonts w:ascii="Calibri" w:cs="Calibri" w:eastAsia="Calibri" w:hAnsi="Calibri"/>
          <w:i w:val="0"/>
          <w:smallCaps w:val="0"/>
          <w:strike w:val="0"/>
          <w:color w:val="000000"/>
          <w:u w:val="none"/>
          <w:vertAlign w:val="baseline"/>
          <w:rtl w:val="0"/>
        </w:rPr>
        <w:t xml:space="preserve">.20</w:t>
      </w:r>
      <w:r w:rsidDel="00000000" w:rsidR="00000000" w:rsidRPr="00000000">
        <w:rPr>
          <w:rFonts w:ascii="Calibri" w:cs="Calibri" w:eastAsia="Calibri" w:hAnsi="Calibri"/>
          <w:i w:val="0"/>
          <w:smallCaps w:val="0"/>
          <w:strike w:val="0"/>
          <w:color w:val="000000"/>
          <w:u w:val="none"/>
          <w:shd w:fill="auto" w:val="clear"/>
          <w:vertAlign w:val="baseline"/>
          <w:rtl w:val="0"/>
        </w:rPr>
        <w:tab/>
        <w:t xml:space="preserve">Yhdistyksen sääntömääräinen </w:t>
      </w:r>
      <w:r w:rsidDel="00000000" w:rsidR="00000000" w:rsidRPr="00000000">
        <w:rPr>
          <w:rFonts w:ascii="Calibri" w:cs="Calibri" w:eastAsia="Calibri" w:hAnsi="Calibri"/>
          <w:rtl w:val="0"/>
        </w:rPr>
        <w:t xml:space="preserve">kevätkokous</w:t>
      </w:r>
      <w:r w:rsidDel="00000000" w:rsidR="00000000" w:rsidRPr="00000000">
        <w:rPr>
          <w:rFonts w:ascii="Calibri" w:cs="Calibri" w:eastAsia="Calibri" w:hAnsi="Calibri"/>
          <w:i w:val="0"/>
          <w:smallCaps w:val="0"/>
          <w:strike w:val="0"/>
          <w:color w:val="000000"/>
          <w:u w:val="none"/>
          <w:shd w:fill="auto" w:val="clear"/>
          <w:vertAlign w:val="baseline"/>
          <w:rtl w:val="0"/>
        </w:rPr>
        <w:t xml:space="preserve"> löytöeläintalolla</w:t>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21.5.20</w:t>
        <w:tab/>
        <w:t xml:space="preserve">Löytöeläintalon siivoustalkoot</w:t>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16.6.20</w:t>
        <w:tab/>
        <w:t xml:space="preserve">Pihakirppis löytöeläintalolla</w:t>
      </w:r>
      <w:r w:rsidDel="00000000" w:rsidR="00000000" w:rsidRPr="00000000">
        <w:rPr>
          <w:rtl w:val="0"/>
        </w:rPr>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304" w:right="0" w:hanging="1304"/>
        <w:jc w:val="left"/>
        <w:rPr>
          <w:rFonts w:ascii="Calibri" w:cs="Calibri" w:eastAsia="Calibri" w:hAnsi="Calibri"/>
          <w:i w:val="0"/>
          <w:smallCaps w:val="0"/>
          <w:strike w:val="0"/>
          <w:color w:val="000000"/>
          <w:u w:val="none"/>
          <w:shd w:fill="auto" w:val="clear"/>
          <w:vertAlign w:val="baseline"/>
        </w:rPr>
      </w:pPr>
      <w:r w:rsidDel="00000000" w:rsidR="00000000" w:rsidRPr="00000000">
        <w:rPr>
          <w:rFonts w:ascii="Calibri" w:cs="Calibri" w:eastAsia="Calibri" w:hAnsi="Calibri"/>
          <w:rtl w:val="0"/>
        </w:rPr>
        <w:t xml:space="preserve">15.7</w:t>
      </w:r>
      <w:r w:rsidDel="00000000" w:rsidR="00000000" w:rsidRPr="00000000">
        <w:rPr>
          <w:rFonts w:ascii="Calibri" w:cs="Calibri" w:eastAsia="Calibri" w:hAnsi="Calibri"/>
          <w:i w:val="0"/>
          <w:smallCaps w:val="0"/>
          <w:strike w:val="0"/>
          <w:color w:val="000000"/>
          <w:u w:val="none"/>
          <w:vertAlign w:val="baseline"/>
          <w:rtl w:val="0"/>
        </w:rPr>
        <w:t xml:space="preserve">.20</w:t>
        <w:tab/>
      </w:r>
      <w:r w:rsidDel="00000000" w:rsidR="00000000" w:rsidRPr="00000000">
        <w:rPr>
          <w:rFonts w:ascii="Calibri" w:cs="Calibri" w:eastAsia="Calibri" w:hAnsi="Calibri"/>
          <w:i w:val="0"/>
          <w:smallCaps w:val="0"/>
          <w:strike w:val="0"/>
          <w:color w:val="000000"/>
          <w:highlight w:val="yellow"/>
          <w:u w:val="none"/>
          <w:vertAlign w:val="baseline"/>
          <w:rtl w:val="0"/>
        </w:rPr>
        <w:tab/>
      </w:r>
      <w:r w:rsidDel="00000000" w:rsidR="00000000" w:rsidRPr="00000000">
        <w:rPr>
          <w:rFonts w:ascii="Calibri" w:cs="Calibri" w:eastAsia="Calibri" w:hAnsi="Calibri"/>
          <w:i w:val="0"/>
          <w:smallCaps w:val="0"/>
          <w:strike w:val="0"/>
          <w:color w:val="000000"/>
          <w:u w:val="none"/>
          <w:shd w:fill="auto" w:val="clear"/>
          <w:vertAlign w:val="baseline"/>
          <w:rtl w:val="0"/>
        </w:rPr>
        <w:t xml:space="preserve">Saaranpäivät</w:t>
      </w:r>
      <w:r w:rsidDel="00000000" w:rsidR="00000000" w:rsidRPr="00000000">
        <w:rPr>
          <w:rtl w:val="0"/>
        </w:rPr>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304" w:right="0" w:hanging="1304"/>
        <w:jc w:val="left"/>
        <w:rPr>
          <w:rFonts w:ascii="Calibri" w:cs="Calibri" w:eastAsia="Calibri" w:hAnsi="Calibri"/>
        </w:rPr>
      </w:pPr>
      <w:r w:rsidDel="00000000" w:rsidR="00000000" w:rsidRPr="00000000">
        <w:rPr>
          <w:rFonts w:ascii="Calibri" w:cs="Calibri" w:eastAsia="Calibri" w:hAnsi="Calibri"/>
          <w:rtl w:val="0"/>
        </w:rPr>
        <w:t xml:space="preserve">9.10.20</w:t>
      </w:r>
      <w:r w:rsidDel="00000000" w:rsidR="00000000" w:rsidRPr="00000000">
        <w:rPr>
          <w:rFonts w:ascii="Calibri" w:cs="Calibri" w:eastAsia="Calibri" w:hAnsi="Calibri"/>
          <w:i w:val="0"/>
          <w:smallCaps w:val="0"/>
          <w:strike w:val="0"/>
          <w:color w:val="000000"/>
          <w:u w:val="none"/>
          <w:shd w:fill="auto" w:val="clear"/>
          <w:vertAlign w:val="baseline"/>
          <w:rtl w:val="0"/>
        </w:rPr>
        <w:t xml:space="preserve">.</w:t>
        <w:tab/>
        <w:tab/>
        <w:t xml:space="preserve">Eläintenviikon ruokapurkkikeräys </w:t>
      </w:r>
      <w:r w:rsidDel="00000000" w:rsidR="00000000" w:rsidRPr="00000000">
        <w:rPr>
          <w:rFonts w:ascii="Calibri" w:cs="Calibri" w:eastAsia="Calibri" w:hAnsi="Calibri"/>
          <w:rtl w:val="0"/>
        </w:rPr>
        <w:t xml:space="preserve">Prisman aulassa</w:t>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304" w:right="0" w:hanging="1304"/>
        <w:jc w:val="left"/>
        <w:rPr>
          <w:rFonts w:ascii="Calibri" w:cs="Calibri" w:eastAsia="Calibri" w:hAnsi="Calibri"/>
        </w:rPr>
      </w:pPr>
      <w:r w:rsidDel="00000000" w:rsidR="00000000" w:rsidRPr="00000000">
        <w:rPr>
          <w:rFonts w:ascii="Calibri" w:cs="Calibri" w:eastAsia="Calibri" w:hAnsi="Calibri"/>
          <w:rtl w:val="0"/>
        </w:rPr>
        <w:t xml:space="preserve">17.10.20</w:t>
        <w:tab/>
        <w:tab/>
        <w:t xml:space="preserve">Syyskokous </w:t>
      </w:r>
      <w:r w:rsidDel="00000000" w:rsidR="00000000" w:rsidRPr="00000000">
        <w:rPr>
          <w:rtl w:val="0"/>
        </w:rPr>
      </w:r>
    </w:p>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smallCaps w:val="0"/>
          <w:strike w:val="0"/>
          <w:color w:val="000000"/>
          <w:u w:val="none"/>
          <w:shd w:fill="auto" w:val="clear"/>
          <w:vertAlign w:val="baseline"/>
        </w:rPr>
      </w:pPr>
      <w:r w:rsidDel="00000000" w:rsidR="00000000" w:rsidRPr="00000000">
        <w:rPr>
          <w:rFonts w:ascii="Calibri" w:cs="Calibri" w:eastAsia="Calibri" w:hAnsi="Calibri"/>
          <w:rtl w:val="0"/>
        </w:rPr>
        <w:t xml:space="preserve">5.12.20</w:t>
        <w:tab/>
        <w:t xml:space="preserve">Vapaaehtoisten pikkujoulut</w:t>
      </w:r>
      <w:r w:rsidDel="00000000" w:rsidR="00000000" w:rsidRPr="00000000">
        <w:rPr>
          <w:rtl w:val="0"/>
        </w:rPr>
      </w:r>
    </w:p>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304" w:right="0" w:hanging="1304"/>
        <w:jc w:val="left"/>
        <w:rPr>
          <w:rFonts w:ascii="Calibri" w:cs="Calibri" w:eastAsia="Calibri" w:hAnsi="Calibri"/>
          <w:i w:val="0"/>
          <w:smallCaps w:val="0"/>
          <w:strike w:val="0"/>
          <w:color w:val="000000"/>
          <w:u w:val="none"/>
          <w:shd w:fill="auto" w:val="clear"/>
          <w:vertAlign w:val="baseline"/>
        </w:rPr>
      </w:pPr>
      <w:r w:rsidDel="00000000" w:rsidR="00000000" w:rsidRPr="00000000">
        <w:rPr>
          <w:rFonts w:ascii="Calibri" w:cs="Calibri" w:eastAsia="Calibri" w:hAnsi="Calibri"/>
          <w:highlight w:val="white"/>
          <w:rtl w:val="0"/>
        </w:rPr>
        <w:t xml:space="preserve">11</w:t>
      </w:r>
      <w:r w:rsidDel="00000000" w:rsidR="00000000" w:rsidRPr="00000000">
        <w:rPr>
          <w:rFonts w:ascii="Calibri" w:cs="Calibri" w:eastAsia="Calibri" w:hAnsi="Calibri"/>
          <w:i w:val="0"/>
          <w:smallCaps w:val="0"/>
          <w:strike w:val="0"/>
          <w:color w:val="000000"/>
          <w:highlight w:val="white"/>
          <w:u w:val="none"/>
          <w:vertAlign w:val="baseline"/>
          <w:rtl w:val="0"/>
        </w:rPr>
        <w:t xml:space="preserve">.12.20</w:t>
        <w:tab/>
        <w:tab/>
      </w:r>
      <w:r w:rsidDel="00000000" w:rsidR="00000000" w:rsidRPr="00000000">
        <w:rPr>
          <w:rFonts w:ascii="Calibri" w:cs="Calibri" w:eastAsia="Calibri" w:hAnsi="Calibri"/>
          <w:i w:val="0"/>
          <w:smallCaps w:val="0"/>
          <w:strike w:val="0"/>
          <w:color w:val="000000"/>
          <w:u w:val="none"/>
          <w:shd w:fill="auto" w:val="clear"/>
          <w:vertAlign w:val="baseline"/>
          <w:rtl w:val="0"/>
        </w:rPr>
        <w:t xml:space="preserve">Joulumyyjäiset K-supermarket Rokkalan aulassa</w:t>
      </w:r>
      <w:r w:rsidDel="00000000" w:rsidR="00000000" w:rsidRPr="00000000">
        <w:rPr>
          <w:rtl w:val="0"/>
        </w:rPr>
      </w:r>
    </w:p>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304" w:right="0" w:hanging="1304"/>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TIEDOTUSTOIMINTA </w:t>
      </w:r>
      <w:r w:rsidDel="00000000" w:rsidR="00000000" w:rsidRPr="00000000">
        <w:rPr>
          <w:rtl w:val="0"/>
        </w:rPr>
      </w:r>
    </w:p>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Jäsenlehteä ei julkaistu </w:t>
      </w:r>
      <w:r w:rsidDel="00000000" w:rsidR="00000000" w:rsidRPr="00000000">
        <w:rPr>
          <w:rFonts w:ascii="Calibri" w:cs="Calibri" w:eastAsia="Calibri" w:hAnsi="Calibri"/>
          <w:rtl w:val="0"/>
        </w:rPr>
        <w:t xml:space="preserve">vuonna 2020 </w:t>
      </w:r>
      <w:r w:rsidDel="00000000" w:rsidR="00000000" w:rsidRPr="00000000">
        <w:rPr>
          <w:rtl w:val="0"/>
        </w:rPr>
      </w:r>
    </w:p>
    <w:p w:rsidR="00000000" w:rsidDel="00000000" w:rsidP="00000000" w:rsidRDefault="00000000" w:rsidRPr="00000000" w14:paraId="000001B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”Löytöeläintalon kuulumisia”-palsta viikoittain ilmestyvässä ilmaisjakelulehti </w:t>
      </w:r>
      <w:r w:rsidDel="00000000" w:rsidR="00000000" w:rsidRPr="00000000">
        <w:rPr>
          <w:rFonts w:ascii="Calibri" w:cs="Calibri" w:eastAsia="Calibri" w:hAnsi="Calibri"/>
          <w:rtl w:val="0"/>
        </w:rPr>
        <w:t xml:space="preserve">Mikkelin kaupunkilehdessä</w:t>
      </w:r>
      <w:r w:rsidDel="00000000" w:rsidR="00000000" w:rsidRPr="00000000">
        <w:rPr>
          <w:rtl w:val="0"/>
        </w:rPr>
      </w:r>
    </w:p>
    <w:p w:rsidR="00000000" w:rsidDel="00000000" w:rsidP="00000000" w:rsidRDefault="00000000" w:rsidRPr="00000000" w14:paraId="000001B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Yhdistyksen nettisivut osoitteessa </w:t>
      </w:r>
      <w:hyperlink r:id="rId7">
        <w:r w:rsidDel="00000000" w:rsidR="00000000" w:rsidRPr="00000000">
          <w:rPr>
            <w:rFonts w:ascii="Calibri" w:cs="Calibri" w:eastAsia="Calibri" w:hAnsi="Calibri"/>
            <w:b w:val="0"/>
            <w:i w:val="0"/>
            <w:smallCaps w:val="0"/>
            <w:strike w:val="0"/>
            <w:color w:val="1155cc"/>
            <w:sz w:val="24"/>
            <w:szCs w:val="24"/>
            <w:u w:val="single"/>
            <w:shd w:fill="auto" w:val="clear"/>
            <w:vertAlign w:val="baseline"/>
            <w:rtl w:val="0"/>
          </w:rPr>
          <w:t xml:space="preserve">www.mesy.fi</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Uudistet</w:t>
      </w:r>
      <w:r w:rsidDel="00000000" w:rsidR="00000000" w:rsidRPr="00000000">
        <w:rPr>
          <w:rFonts w:ascii="Calibri" w:cs="Calibri" w:eastAsia="Calibri" w:hAnsi="Calibri"/>
          <w:rtl w:val="0"/>
        </w:rPr>
        <w:t xml:space="preserve">ut sivut julkaistiin syyskuussa 2020.</w:t>
      </w:r>
      <w:r w:rsidDel="00000000" w:rsidR="00000000" w:rsidRPr="00000000">
        <w:rPr>
          <w:rtl w:val="0"/>
        </w:rPr>
      </w:r>
    </w:p>
    <w:p w:rsidR="00000000" w:rsidDel="00000000" w:rsidP="00000000" w:rsidRDefault="00000000" w:rsidRPr="00000000" w14:paraId="000001C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Haastattelut radiossa ja televisiossa </w:t>
      </w:r>
      <w:r w:rsidDel="00000000" w:rsidR="00000000" w:rsidRPr="00000000">
        <w:rPr>
          <w:rtl w:val="0"/>
        </w:rPr>
      </w:r>
    </w:p>
    <w:p w:rsidR="00000000" w:rsidDel="00000000" w:rsidP="00000000" w:rsidRDefault="00000000" w:rsidRPr="00000000" w14:paraId="000001C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Tiedottaminen sosiaalisessa mediassa</w:t>
      </w:r>
      <w:r w:rsidDel="00000000" w:rsidR="00000000" w:rsidRPr="00000000">
        <w:rPr>
          <w:rtl w:val="0"/>
        </w:rPr>
      </w:r>
    </w:p>
    <w:p w:rsidR="00000000" w:rsidDel="00000000" w:rsidP="00000000" w:rsidRDefault="00000000" w:rsidRPr="00000000" w14:paraId="000001C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Tiedottaminen ja kontaktien hankkiminen erilaisissa yleisötilaisuuksissa ja löytöeläintalon vierailuaikana </w:t>
      </w:r>
      <w:r w:rsidDel="00000000" w:rsidR="00000000" w:rsidRPr="00000000">
        <w:rPr>
          <w:rtl w:val="0"/>
        </w:rPr>
      </w:r>
    </w:p>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YHTEISTYÖTAHOT </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Mikkelin kaupunki </w:t>
      </w:r>
      <w:r w:rsidDel="00000000" w:rsidR="00000000" w:rsidRPr="00000000">
        <w:rPr>
          <w:rtl w:val="0"/>
        </w:rPr>
      </w:r>
    </w:p>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Eläinsuojeluviranomaiset</w:t>
      </w:r>
      <w:r w:rsidDel="00000000" w:rsidR="00000000" w:rsidRPr="00000000">
        <w:rPr>
          <w:rtl w:val="0"/>
        </w:rPr>
      </w:r>
    </w:p>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Mikkelin tuomiokirkkoseurakunta </w:t>
      </w:r>
      <w:r w:rsidDel="00000000" w:rsidR="00000000" w:rsidRPr="00000000">
        <w:rPr>
          <w:rtl w:val="0"/>
        </w:rPr>
      </w:r>
    </w:p>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Essote</w:t>
      </w:r>
      <w:r w:rsidDel="00000000" w:rsidR="00000000" w:rsidRPr="00000000">
        <w:rPr>
          <w:rtl w:val="0"/>
        </w:rPr>
      </w:r>
    </w:p>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Muut eläinsuojeluyhdistykset </w:t>
      </w:r>
      <w:r w:rsidDel="00000000" w:rsidR="00000000" w:rsidRPr="00000000">
        <w:rPr>
          <w:rtl w:val="0"/>
        </w:rPr>
      </w:r>
    </w:p>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Vuosittaiset sopimusyhteistyökumppanit</w:t>
      </w:r>
      <w:r w:rsidDel="00000000" w:rsidR="00000000" w:rsidRPr="00000000">
        <w:rPr>
          <w:rtl w:val="0"/>
        </w:rPr>
      </w:r>
    </w:p>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br w:type="page"/>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TULEVAISUUS </w:t>
      </w:r>
      <w:r w:rsidDel="00000000" w:rsidR="00000000" w:rsidRPr="00000000">
        <w:rPr>
          <w:rtl w:val="0"/>
        </w:rPr>
      </w:r>
    </w:p>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Vuosi 20</w:t>
      </w:r>
      <w:r w:rsidDel="00000000" w:rsidR="00000000" w:rsidRPr="00000000">
        <w:rPr>
          <w:rFonts w:ascii="Calibri" w:cs="Calibri" w:eastAsia="Calibri" w:hAnsi="Calibri"/>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oli löytöeläintalotoiminnan 2</w:t>
      </w: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toimintavuosi Mikkelissä ja yhdistyksen 5</w:t>
      </w:r>
      <w:r w:rsidDel="00000000" w:rsidR="00000000" w:rsidRPr="00000000">
        <w:rPr>
          <w:rFonts w:ascii="Calibri" w:cs="Calibri" w:eastAsia="Calibri" w:hAnsi="Calibri"/>
          <w:rtl w:val="0"/>
        </w:rPr>
        <w:t xml:space="preserve">1</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toimintavuosi. Toiminta on kasvanut ja kehittynyt huikeasti näiden vuosien aikana. Vastaanotettujen eläinten määrässä on ollut hienoista laskua viime vuosina, mutta edelleen puhutaan 200-300 eläimen vuosittaisista määristä talolla. Apua tarvitsevia eläimiä on Mikkelin eläinsuojeluyhdistyksen toiminta-alueella jatkuvasti ja näin myös yhdistyksen toiminnalle on pysyvä tarve. </w:t>
      </w:r>
      <w:r w:rsidDel="00000000" w:rsidR="00000000" w:rsidRPr="00000000">
        <w:rPr>
          <w:rtl w:val="0"/>
        </w:rPr>
      </w:r>
    </w:p>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rtl w:val="0"/>
        </w:rPr>
        <w:t xml:space="preserve">Y</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hdistyksemme arkeen osallistuvia innokkaita jäseniä tarvitaan toiminnan turvaamiseksi ja sen kehittämiseksi. Verkostoituminen toisten yhdistysten kanssa on tulevaisuudessa myös tärkeää.</w:t>
      </w:r>
      <w:r w:rsidDel="00000000" w:rsidR="00000000" w:rsidRPr="00000000">
        <w:rPr>
          <w:rtl w:val="0"/>
        </w:rPr>
      </w:r>
    </w:p>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LOPUKSI </w:t>
      </w:r>
      <w:r w:rsidDel="00000000" w:rsidR="00000000" w:rsidRPr="00000000">
        <w:rPr>
          <w:rtl w:val="0"/>
        </w:rPr>
      </w:r>
    </w:p>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rtl w:val="0"/>
        </w:rPr>
        <w:t xml:space="preserve">Covid-19-pandemia vaikutti löytöeläintalon ja yhdistyksen toimintaan monin tavoin. Kirpputorit olivat suljettuina osan vuodesta ja monia perinteisiä tapahtumia ei voitu järjestää, kuten ei myöskään suosittuja vierailuaikoja. Löytöeläintalolle ei voitu myöskään ottaa samassa määrin harjoittelijoita tai tukityöllistettyjä kuin aikaisempina vuosina.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rtl w:val="0"/>
        </w:rPr>
        <w:t xml:space="preserve">Eläinten hätä ja tarpeet eivät kuitenkaan väisty mihinkään, ehkä  jopa kasvavat yhteiskunnallisen kriisin myötä. Erityisellä lämmöllä hallitus kiittää varainkeruukampanjoihin osallistuneita sekä säännöllisiä lahjoituksia tekeviä eläintenystäviä, jotka turvaavat hylätyille ja huostaanotetuille eläimille paremman tulevaisuuden.  Edelleen kiitos kuuluu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vapaaehtoistyöntekijö</w:t>
      </w:r>
      <w:r w:rsidDel="00000000" w:rsidR="00000000" w:rsidRPr="00000000">
        <w:rPr>
          <w:rFonts w:ascii="Calibri" w:cs="Calibri" w:eastAsia="Calibri" w:hAnsi="Calibri"/>
          <w:rtl w:val="0"/>
        </w:rPr>
        <w:t xml:space="preserve">ille,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jotka mahdollistavat yhdistyksen täysipainoisen toiminnan eläinsuojelun hyväksi</w:t>
      </w:r>
      <w:r w:rsidDel="00000000" w:rsidR="00000000" w:rsidRPr="00000000">
        <w:rPr>
          <w:rFonts w:ascii="Calibri" w:cs="Calibri" w:eastAsia="Calibri" w:hAnsi="Calibri"/>
          <w:rtl w:val="0"/>
        </w:rPr>
        <w:t xml:space="preserve"> sekä</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yhteistyökumppaneillemme, jotka ovat auttaneet yhdistystä sekä rahallisesti että tarvikelahjoituksin. </w:t>
      </w:r>
      <w:r w:rsidDel="00000000" w:rsidR="00000000" w:rsidRPr="00000000">
        <w:rPr>
          <w:rtl w:val="0"/>
        </w:rPr>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Mikkelissä  1</w:t>
      </w:r>
      <w:r w:rsidDel="00000000" w:rsidR="00000000" w:rsidRPr="00000000">
        <w:rPr>
          <w:rFonts w:ascii="Calibri" w:cs="Calibri" w:eastAsia="Calibri" w:hAnsi="Calibri"/>
          <w:rtl w:val="0"/>
        </w:rPr>
        <w:t xml:space="preserve">9</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.2.2020</w:t>
      </w:r>
      <w:r w:rsidDel="00000000" w:rsidR="00000000" w:rsidRPr="00000000">
        <w:rPr>
          <w:rtl w:val="0"/>
        </w:rPr>
      </w:r>
    </w:p>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Katja Valjakka, sihteeri</w:t>
      </w: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Liitteet: </w:t>
        <w:tab/>
        <w:t xml:space="preserve">Tilastotiedot v. 20</w:t>
      </w:r>
      <w:r w:rsidDel="00000000" w:rsidR="00000000" w:rsidRPr="00000000">
        <w:rPr>
          <w:rFonts w:ascii="Calibri" w:cs="Calibri" w:eastAsia="Calibri" w:hAnsi="Calibri"/>
          <w:rtl w:val="0"/>
        </w:rPr>
        <w:t xml:space="preserve">20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(tulleet ja lähteneet eläimet) </w:t>
      </w:r>
      <w:r w:rsidDel="00000000" w:rsidR="00000000" w:rsidRPr="00000000">
        <w:rPr>
          <w:rtl w:val="0"/>
        </w:rPr>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tl w:val="0"/>
        </w:rPr>
      </w:r>
    </w:p>
    <w:sectPr>
      <w:headerReference r:id="rId8" w:type="default"/>
      <w:headerReference r:id="rId9" w:type="first"/>
      <w:pgSz w:h="16838" w:w="11906" w:orient="portrait"/>
      <w:pgMar w:bottom="1417" w:top="1417" w:left="1134" w:right="1134" w:header="708"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Courier New"/>
  <w:font w:name="Arial"/>
  <w:font w:name="Times New Roman"/>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Mikkelin Eläinsuojeluyhdistys ry</w:t>
    </w:r>
  </w:p>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Porrassalmenkatu 69 B</w:t>
    </w:r>
  </w:p>
  <w:p w:rsidR="00000000" w:rsidDel="00000000" w:rsidP="00000000" w:rsidRDefault="00000000" w:rsidRPr="00000000" w14:paraId="000001E8">
    <w:pPr>
      <w:keepNext w:val="0"/>
      <w:keepLines w:val="0"/>
      <w:widowControl w:val="1"/>
      <w:pBdr>
        <w:top w:color="000000" w:space="0" w:sz="0" w:val="none"/>
        <w:left w:color="000000" w:space="0" w:sz="0" w:val="none"/>
        <w:bottom w:color="000000" w:space="1" w:sz="4" w:val="single"/>
        <w:right w:color="000000" w:space="0" w:sz="0" w:val="none"/>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50100 Mikkeli</w:t>
      <w:tab/>
      <w:t xml:space="preserve">Sivu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9">
    <w:pPr>
      <w:rP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fi-FI"/>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fi-FI"/>
    </w:rPr>
  </w:style>
  <w:style w:type="character" w:styleId="WW8Num1z0">
    <w:name w:val="WW8Num1z0"/>
    <w:next w:val="WW8Num1z0"/>
    <w:autoRedefine w:val="0"/>
    <w:hidden w:val="0"/>
    <w:qFormat w:val="0"/>
    <w:rPr>
      <w:rFonts w:ascii="Symbol" w:cs="OpenSymbol" w:hAnsi="Symbol"/>
      <w:w w:val="100"/>
      <w:position w:val="-1"/>
      <w:effect w:val="none"/>
      <w:vertAlign w:val="baseline"/>
      <w:cs w:val="0"/>
      <w:em w:val="none"/>
      <w:lang/>
    </w:rPr>
  </w:style>
  <w:style w:type="character" w:styleId="WW8Num1z1">
    <w:name w:val="WW8Num1z1"/>
    <w:next w:val="WW8Num1z1"/>
    <w:autoRedefine w:val="0"/>
    <w:hidden w:val="0"/>
    <w:qFormat w:val="0"/>
    <w:rPr>
      <w:rFonts w:ascii="OpenSymbol" w:cs="OpenSymbol" w:hAnsi="OpenSymbol"/>
      <w:w w:val="100"/>
      <w:position w:val="-1"/>
      <w:effect w:val="none"/>
      <w:vertAlign w:val="baseline"/>
      <w:cs w:val="0"/>
      <w:em w:val="none"/>
      <w:lang/>
    </w:rPr>
  </w:style>
  <w:style w:type="character" w:styleId="WW8Num2z0">
    <w:name w:val="WW8Num2z0"/>
    <w:next w:val="WW8Num2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w w:val="100"/>
      <w:position w:val="-1"/>
      <w:effect w:val="none"/>
      <w:vertAlign w:val="baseline"/>
      <w:cs w:val="0"/>
      <w:em w:val="none"/>
      <w:lang/>
    </w:rPr>
  </w:style>
  <w:style w:type="character" w:styleId="WW8Num2z2">
    <w:name w:val="WW8Num2z2"/>
    <w:next w:val="WW8Num2z2"/>
    <w:autoRedefine w:val="0"/>
    <w:hidden w:val="0"/>
    <w:qFormat w:val="0"/>
    <w:rPr>
      <w:w w:val="100"/>
      <w:position w:val="-1"/>
      <w:effect w:val="none"/>
      <w:vertAlign w:val="baseline"/>
      <w:cs w:val="0"/>
      <w:em w:val="none"/>
      <w:lang/>
    </w:rPr>
  </w:style>
  <w:style w:type="character" w:styleId="WW8Num2z3">
    <w:name w:val="WW8Num2z3"/>
    <w:next w:val="WW8Num2z3"/>
    <w:autoRedefine w:val="0"/>
    <w:hidden w:val="0"/>
    <w:qFormat w:val="0"/>
    <w:rPr>
      <w:w w:val="100"/>
      <w:position w:val="-1"/>
      <w:effect w:val="none"/>
      <w:vertAlign w:val="baseline"/>
      <w:cs w:val="0"/>
      <w:em w:val="none"/>
      <w:lang/>
    </w:rPr>
  </w:style>
  <w:style w:type="character" w:styleId="WW8Num2z4">
    <w:name w:val="WW8Num2z4"/>
    <w:next w:val="WW8Num2z4"/>
    <w:autoRedefine w:val="0"/>
    <w:hidden w:val="0"/>
    <w:qFormat w:val="0"/>
    <w:rPr>
      <w:w w:val="100"/>
      <w:position w:val="-1"/>
      <w:effect w:val="none"/>
      <w:vertAlign w:val="baseline"/>
      <w:cs w:val="0"/>
      <w:em w:val="none"/>
      <w:lang/>
    </w:rPr>
  </w:style>
  <w:style w:type="character" w:styleId="WW8Num2z5">
    <w:name w:val="WW8Num2z5"/>
    <w:next w:val="WW8Num2z5"/>
    <w:autoRedefine w:val="0"/>
    <w:hidden w:val="0"/>
    <w:qFormat w:val="0"/>
    <w:rPr>
      <w:w w:val="100"/>
      <w:position w:val="-1"/>
      <w:effect w:val="none"/>
      <w:vertAlign w:val="baseline"/>
      <w:cs w:val="0"/>
      <w:em w:val="none"/>
      <w:lang/>
    </w:rPr>
  </w:style>
  <w:style w:type="character" w:styleId="WW8Num2z6">
    <w:name w:val="WW8Num2z6"/>
    <w:next w:val="WW8Num2z6"/>
    <w:autoRedefine w:val="0"/>
    <w:hidden w:val="0"/>
    <w:qFormat w:val="0"/>
    <w:rPr>
      <w:w w:val="100"/>
      <w:position w:val="-1"/>
      <w:effect w:val="none"/>
      <w:vertAlign w:val="baseline"/>
      <w:cs w:val="0"/>
      <w:em w:val="none"/>
      <w:lang/>
    </w:rPr>
  </w:style>
  <w:style w:type="character" w:styleId="WW8Num2z7">
    <w:name w:val="WW8Num2z7"/>
    <w:next w:val="WW8Num2z7"/>
    <w:autoRedefine w:val="0"/>
    <w:hidden w:val="0"/>
    <w:qFormat w:val="0"/>
    <w:rPr>
      <w:w w:val="100"/>
      <w:position w:val="-1"/>
      <w:effect w:val="none"/>
      <w:vertAlign w:val="baseline"/>
      <w:cs w:val="0"/>
      <w:em w:val="none"/>
      <w:lang/>
    </w:rPr>
  </w:style>
  <w:style w:type="character" w:styleId="WW8Num2z8">
    <w:name w:val="WW8Num2z8"/>
    <w:next w:val="WW8Num2z8"/>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hint="default"/>
      <w:w w:val="100"/>
      <w:position w:val="-1"/>
      <w:effect w:val="none"/>
      <w:vertAlign w:val="baseline"/>
      <w:cs w:val="0"/>
      <w:em w:val="none"/>
      <w:lang/>
    </w:rPr>
  </w:style>
  <w:style w:type="character" w:styleId="WW8Num1z3">
    <w:name w:val="WW8Num1z3"/>
    <w:next w:val="WW8Num1z3"/>
    <w:autoRedefine w:val="0"/>
    <w:hidden w:val="0"/>
    <w:qFormat w:val="0"/>
    <w:rPr>
      <w:rFonts w:ascii="Symbol" w:cs="Symbol" w:hAnsi="Symbol" w:hint="default"/>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hint="default"/>
      <w:w w:val="100"/>
      <w:position w:val="-1"/>
      <w:effect w:val="none"/>
      <w:vertAlign w:val="baseline"/>
      <w:cs w:val="0"/>
      <w:em w:val="none"/>
      <w:lang/>
    </w:rPr>
  </w:style>
  <w:style w:type="character" w:styleId="WW8Num3z1">
    <w:name w:val="WW8Num3z1"/>
    <w:next w:val="WW8Num3z1"/>
    <w:autoRedefine w:val="0"/>
    <w:hidden w:val="0"/>
    <w:qFormat w:val="0"/>
    <w:rPr>
      <w:rFonts w:ascii="Courier New" w:cs="Wingdings" w:hAnsi="Courier New" w:hint="default"/>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hint="default"/>
      <w:w w:val="100"/>
      <w:position w:val="-1"/>
      <w:effect w:val="none"/>
      <w:vertAlign w:val="baseline"/>
      <w:cs w:val="0"/>
      <w:em w:val="none"/>
      <w:lang/>
    </w:rPr>
  </w:style>
  <w:style w:type="character" w:styleId="Kappaleenoletusfontti">
    <w:name w:val="Kappaleen oletusfontti"/>
    <w:next w:val="Kappaleenoletusfontti"/>
    <w:autoRedefine w:val="0"/>
    <w:hidden w:val="0"/>
    <w:qFormat w:val="0"/>
    <w:rPr>
      <w:w w:val="100"/>
      <w:position w:val="-1"/>
      <w:effect w:val="none"/>
      <w:vertAlign w:val="baseline"/>
      <w:cs w:val="0"/>
      <w:em w:val="none"/>
      <w:lang/>
    </w:rPr>
  </w:style>
  <w:style w:type="character" w:styleId="VaintekstinäChar">
    <w:name w:val="Vain tekstinä Char"/>
    <w:next w:val="VaintekstinäChar"/>
    <w:autoRedefine w:val="0"/>
    <w:hidden w:val="0"/>
    <w:qFormat w:val="0"/>
    <w:rPr>
      <w:rFonts w:ascii="Courier New" w:cs="Courier New" w:hAnsi="Courier New"/>
      <w:w w:val="100"/>
      <w:position w:val="-1"/>
      <w:effect w:val="none"/>
      <w:vertAlign w:val="baseline"/>
      <w:cs w:val="0"/>
      <w:em w:val="none"/>
      <w:lang/>
    </w:rPr>
  </w:style>
  <w:style w:type="character" w:styleId="AlatunnisteChar">
    <w:name w:val="Alatunniste Char"/>
    <w:next w:val="AlatunnisteChar"/>
    <w:autoRedefine w:val="0"/>
    <w:hidden w:val="0"/>
    <w:qFormat w:val="0"/>
    <w:rPr>
      <w:w w:val="100"/>
      <w:position w:val="-1"/>
      <w:sz w:val="24"/>
      <w:szCs w:val="24"/>
      <w:effect w:val="none"/>
      <w:vertAlign w:val="baseline"/>
      <w:cs w:val="0"/>
      <w:em w:val="none"/>
      <w:lang/>
    </w:rPr>
  </w:style>
  <w:style w:type="character" w:styleId="SelitetekstiChar">
    <w:name w:val="Seliteteksti Char"/>
    <w:next w:val="SelitetekstiChar"/>
    <w:autoRedefine w:val="0"/>
    <w:hidden w:val="0"/>
    <w:qFormat w:val="0"/>
    <w:rPr>
      <w:rFonts w:ascii="Segoe UI" w:cs="Segoe UI" w:hAnsi="Segoe UI"/>
      <w:w w:val="100"/>
      <w:position w:val="-1"/>
      <w:sz w:val="18"/>
      <w:szCs w:val="18"/>
      <w:effect w:val="none"/>
      <w:vertAlign w:val="baseline"/>
      <w:cs w:val="0"/>
      <w:em w:val="none"/>
      <w:lang/>
    </w:rPr>
  </w:style>
  <w:style w:type="character" w:styleId="ListLabel113">
    <w:name w:val="ListLabel 113"/>
    <w:next w:val="ListLabel113"/>
    <w:autoRedefine w:val="0"/>
    <w:hidden w:val="0"/>
    <w:qFormat w:val="0"/>
    <w:rPr>
      <w:rFonts w:ascii="Calibri" w:cs="OpenSymbol" w:hAnsi="Calibri"/>
      <w:w w:val="100"/>
      <w:position w:val="-1"/>
      <w:effect w:val="none"/>
      <w:vertAlign w:val="baseline"/>
      <w:cs w:val="0"/>
      <w:em w:val="none"/>
      <w:lang/>
    </w:rPr>
  </w:style>
  <w:style w:type="character" w:styleId="ListLabel114">
    <w:name w:val="ListLabel 114"/>
    <w:next w:val="ListLabel114"/>
    <w:autoRedefine w:val="0"/>
    <w:hidden w:val="0"/>
    <w:qFormat w:val="0"/>
    <w:rPr>
      <w:rFonts w:ascii="Calibri" w:cs="OpenSymbol" w:hAnsi="Calibri"/>
      <w:w w:val="100"/>
      <w:position w:val="-1"/>
      <w:effect w:val="none"/>
      <w:vertAlign w:val="baseline"/>
      <w:cs w:val="0"/>
      <w:em w:val="none"/>
      <w:lang/>
    </w:rPr>
  </w:style>
  <w:style w:type="character" w:styleId="ListLabel115">
    <w:name w:val="ListLabel 115"/>
    <w:next w:val="ListLabel115"/>
    <w:autoRedefine w:val="0"/>
    <w:hidden w:val="0"/>
    <w:qFormat w:val="0"/>
    <w:rPr>
      <w:rFonts w:ascii="Calibri" w:cs="OpenSymbol" w:hAnsi="Calibri"/>
      <w:w w:val="100"/>
      <w:position w:val="-1"/>
      <w:effect w:val="none"/>
      <w:vertAlign w:val="baseline"/>
      <w:cs w:val="0"/>
      <w:em w:val="none"/>
      <w:lang/>
    </w:rPr>
  </w:style>
  <w:style w:type="character" w:styleId="ListLabel116">
    <w:name w:val="ListLabel 116"/>
    <w:next w:val="ListLabel116"/>
    <w:autoRedefine w:val="0"/>
    <w:hidden w:val="0"/>
    <w:qFormat w:val="0"/>
    <w:rPr>
      <w:w w:val="100"/>
      <w:position w:val="-1"/>
      <w:effect w:val="none"/>
      <w:vertAlign w:val="baseline"/>
      <w:cs w:val="0"/>
      <w:em w:val="none"/>
      <w:lang/>
    </w:rPr>
  </w:style>
  <w:style w:type="character" w:styleId="ListLabel117">
    <w:name w:val="ListLabel 117"/>
    <w:next w:val="ListLabel117"/>
    <w:autoRedefine w:val="0"/>
    <w:hidden w:val="0"/>
    <w:qFormat w:val="0"/>
    <w:rPr>
      <w:w w:val="100"/>
      <w:position w:val="-1"/>
      <w:effect w:val="none"/>
      <w:vertAlign w:val="baseline"/>
      <w:cs w:val="0"/>
      <w:em w:val="none"/>
      <w:lang/>
    </w:rPr>
  </w:style>
  <w:style w:type="character" w:styleId="ListLabel118">
    <w:name w:val="ListLabel 118"/>
    <w:next w:val="ListLabel118"/>
    <w:autoRedefine w:val="0"/>
    <w:hidden w:val="0"/>
    <w:qFormat w:val="0"/>
    <w:rPr>
      <w:w w:val="100"/>
      <w:position w:val="-1"/>
      <w:effect w:val="none"/>
      <w:vertAlign w:val="baseline"/>
      <w:cs w:val="0"/>
      <w:em w:val="none"/>
      <w:lang/>
    </w:rPr>
  </w:style>
  <w:style w:type="character" w:styleId="ListLabel119">
    <w:name w:val="ListLabel 119"/>
    <w:next w:val="ListLabel119"/>
    <w:autoRedefine w:val="0"/>
    <w:hidden w:val="0"/>
    <w:qFormat w:val="0"/>
    <w:rPr>
      <w:w w:val="100"/>
      <w:position w:val="-1"/>
      <w:effect w:val="none"/>
      <w:vertAlign w:val="baseline"/>
      <w:cs w:val="0"/>
      <w:em w:val="none"/>
      <w:lang/>
    </w:rPr>
  </w:style>
  <w:style w:type="character" w:styleId="ListLabel120">
    <w:name w:val="ListLabel 120"/>
    <w:next w:val="ListLabel120"/>
    <w:autoRedefine w:val="0"/>
    <w:hidden w:val="0"/>
    <w:qFormat w:val="0"/>
    <w:rPr>
      <w:w w:val="100"/>
      <w:position w:val="-1"/>
      <w:effect w:val="none"/>
      <w:vertAlign w:val="baseline"/>
      <w:cs w:val="0"/>
      <w:em w:val="none"/>
      <w:lang/>
    </w:rPr>
  </w:style>
  <w:style w:type="character" w:styleId="ListLabel121">
    <w:name w:val="ListLabel 121"/>
    <w:next w:val="ListLabel121"/>
    <w:autoRedefine w:val="0"/>
    <w:hidden w:val="0"/>
    <w:qFormat w:val="0"/>
    <w:rPr>
      <w:w w:val="100"/>
      <w:position w:val="-1"/>
      <w:effect w:val="none"/>
      <w:vertAlign w:val="baseline"/>
      <w:cs w:val="0"/>
      <w:em w:val="none"/>
      <w:lang/>
    </w:rPr>
  </w:style>
  <w:style w:type="character" w:styleId="ListLabel140">
    <w:name w:val="ListLabel 140"/>
    <w:next w:val="ListLabel140"/>
    <w:autoRedefine w:val="0"/>
    <w:hidden w:val="0"/>
    <w:qFormat w:val="0"/>
    <w:rPr>
      <w:rFonts w:ascii="Calibri" w:cs="OpenSymbol" w:hAnsi="Calibri"/>
      <w:w w:val="100"/>
      <w:position w:val="-1"/>
      <w:effect w:val="none"/>
      <w:vertAlign w:val="baseline"/>
      <w:cs w:val="0"/>
      <w:em w:val="none"/>
      <w:lang/>
    </w:rPr>
  </w:style>
  <w:style w:type="character" w:styleId="ListLabel141">
    <w:name w:val="ListLabel 141"/>
    <w:next w:val="ListLabel141"/>
    <w:autoRedefine w:val="0"/>
    <w:hidden w:val="0"/>
    <w:qFormat w:val="0"/>
    <w:rPr>
      <w:w w:val="100"/>
      <w:position w:val="-1"/>
      <w:effect w:val="none"/>
      <w:vertAlign w:val="baseline"/>
      <w:cs w:val="0"/>
      <w:em w:val="none"/>
      <w:lang/>
    </w:rPr>
  </w:style>
  <w:style w:type="character" w:styleId="ListLabel142">
    <w:name w:val="ListLabel 142"/>
    <w:next w:val="ListLabel142"/>
    <w:autoRedefine w:val="0"/>
    <w:hidden w:val="0"/>
    <w:qFormat w:val="0"/>
    <w:rPr>
      <w:w w:val="100"/>
      <w:position w:val="-1"/>
      <w:effect w:val="none"/>
      <w:vertAlign w:val="baseline"/>
      <w:cs w:val="0"/>
      <w:em w:val="none"/>
      <w:lang/>
    </w:rPr>
  </w:style>
  <w:style w:type="character" w:styleId="ListLabel143">
    <w:name w:val="ListLabel 143"/>
    <w:next w:val="ListLabel143"/>
    <w:autoRedefine w:val="0"/>
    <w:hidden w:val="0"/>
    <w:qFormat w:val="0"/>
    <w:rPr>
      <w:w w:val="100"/>
      <w:position w:val="-1"/>
      <w:effect w:val="none"/>
      <w:vertAlign w:val="baseline"/>
      <w:cs w:val="0"/>
      <w:em w:val="none"/>
      <w:lang/>
    </w:rPr>
  </w:style>
  <w:style w:type="character" w:styleId="ListLabel144">
    <w:name w:val="ListLabel 144"/>
    <w:next w:val="ListLabel144"/>
    <w:autoRedefine w:val="0"/>
    <w:hidden w:val="0"/>
    <w:qFormat w:val="0"/>
    <w:rPr>
      <w:w w:val="100"/>
      <w:position w:val="-1"/>
      <w:effect w:val="none"/>
      <w:vertAlign w:val="baseline"/>
      <w:cs w:val="0"/>
      <w:em w:val="none"/>
      <w:lang/>
    </w:rPr>
  </w:style>
  <w:style w:type="character" w:styleId="ListLabel145">
    <w:name w:val="ListLabel 145"/>
    <w:next w:val="ListLabel145"/>
    <w:autoRedefine w:val="0"/>
    <w:hidden w:val="0"/>
    <w:qFormat w:val="0"/>
    <w:rPr>
      <w:w w:val="100"/>
      <w:position w:val="-1"/>
      <w:effect w:val="none"/>
      <w:vertAlign w:val="baseline"/>
      <w:cs w:val="0"/>
      <w:em w:val="none"/>
      <w:lang/>
    </w:rPr>
  </w:style>
  <w:style w:type="character" w:styleId="ListLabel146">
    <w:name w:val="ListLabel 146"/>
    <w:next w:val="ListLabel146"/>
    <w:autoRedefine w:val="0"/>
    <w:hidden w:val="0"/>
    <w:qFormat w:val="0"/>
    <w:rPr>
      <w:w w:val="100"/>
      <w:position w:val="-1"/>
      <w:effect w:val="none"/>
      <w:vertAlign w:val="baseline"/>
      <w:cs w:val="0"/>
      <w:em w:val="none"/>
      <w:lang/>
    </w:rPr>
  </w:style>
  <w:style w:type="character" w:styleId="ListLabel147">
    <w:name w:val="ListLabel 147"/>
    <w:next w:val="ListLabel147"/>
    <w:autoRedefine w:val="0"/>
    <w:hidden w:val="0"/>
    <w:qFormat w:val="0"/>
    <w:rPr>
      <w:w w:val="100"/>
      <w:position w:val="-1"/>
      <w:effect w:val="none"/>
      <w:vertAlign w:val="baseline"/>
      <w:cs w:val="0"/>
      <w:em w:val="none"/>
      <w:lang/>
    </w:rPr>
  </w:style>
  <w:style w:type="character" w:styleId="ListLabel148">
    <w:name w:val="ListLabel 148"/>
    <w:next w:val="ListLabel148"/>
    <w:autoRedefine w:val="0"/>
    <w:hidden w:val="0"/>
    <w:qFormat w:val="0"/>
    <w:rPr>
      <w:w w:val="100"/>
      <w:position w:val="-1"/>
      <w:effect w:val="none"/>
      <w:vertAlign w:val="baseline"/>
      <w:cs w:val="0"/>
      <w:em w:val="none"/>
      <w:lang/>
    </w:rPr>
  </w:style>
  <w:style w:type="character" w:styleId="ListLabel131">
    <w:name w:val="ListLabel 131"/>
    <w:next w:val="ListLabel131"/>
    <w:autoRedefine w:val="0"/>
    <w:hidden w:val="0"/>
    <w:qFormat w:val="0"/>
    <w:rPr>
      <w:rFonts w:ascii="Calibri" w:cs="OpenSymbol" w:hAnsi="Calibri"/>
      <w:w w:val="100"/>
      <w:position w:val="-1"/>
      <w:effect w:val="none"/>
      <w:vertAlign w:val="baseline"/>
      <w:cs w:val="0"/>
      <w:em w:val="none"/>
      <w:lang/>
    </w:rPr>
  </w:style>
  <w:style w:type="character" w:styleId="ListLabel132">
    <w:name w:val="ListLabel 132"/>
    <w:next w:val="ListLabel132"/>
    <w:autoRedefine w:val="0"/>
    <w:hidden w:val="0"/>
    <w:qFormat w:val="0"/>
    <w:rPr>
      <w:w w:val="100"/>
      <w:position w:val="-1"/>
      <w:effect w:val="none"/>
      <w:vertAlign w:val="baseline"/>
      <w:cs w:val="0"/>
      <w:em w:val="none"/>
      <w:lang/>
    </w:rPr>
  </w:style>
  <w:style w:type="character" w:styleId="ListLabel133">
    <w:name w:val="ListLabel 133"/>
    <w:next w:val="ListLabel133"/>
    <w:autoRedefine w:val="0"/>
    <w:hidden w:val="0"/>
    <w:qFormat w:val="0"/>
    <w:rPr>
      <w:w w:val="100"/>
      <w:position w:val="-1"/>
      <w:effect w:val="none"/>
      <w:vertAlign w:val="baseline"/>
      <w:cs w:val="0"/>
      <w:em w:val="none"/>
      <w:lang/>
    </w:rPr>
  </w:style>
  <w:style w:type="character" w:styleId="ListLabel134">
    <w:name w:val="ListLabel 134"/>
    <w:next w:val="ListLabel134"/>
    <w:autoRedefine w:val="0"/>
    <w:hidden w:val="0"/>
    <w:qFormat w:val="0"/>
    <w:rPr>
      <w:w w:val="100"/>
      <w:position w:val="-1"/>
      <w:effect w:val="none"/>
      <w:vertAlign w:val="baseline"/>
      <w:cs w:val="0"/>
      <w:em w:val="none"/>
      <w:lang/>
    </w:rPr>
  </w:style>
  <w:style w:type="character" w:styleId="ListLabel135">
    <w:name w:val="ListLabel 135"/>
    <w:next w:val="ListLabel135"/>
    <w:autoRedefine w:val="0"/>
    <w:hidden w:val="0"/>
    <w:qFormat w:val="0"/>
    <w:rPr>
      <w:w w:val="100"/>
      <w:position w:val="-1"/>
      <w:effect w:val="none"/>
      <w:vertAlign w:val="baseline"/>
      <w:cs w:val="0"/>
      <w:em w:val="none"/>
      <w:lang/>
    </w:rPr>
  </w:style>
  <w:style w:type="character" w:styleId="ListLabel136">
    <w:name w:val="ListLabel 136"/>
    <w:next w:val="ListLabel136"/>
    <w:autoRedefine w:val="0"/>
    <w:hidden w:val="0"/>
    <w:qFormat w:val="0"/>
    <w:rPr>
      <w:w w:val="100"/>
      <w:position w:val="-1"/>
      <w:effect w:val="none"/>
      <w:vertAlign w:val="baseline"/>
      <w:cs w:val="0"/>
      <w:em w:val="none"/>
      <w:lang/>
    </w:rPr>
  </w:style>
  <w:style w:type="character" w:styleId="ListLabel137">
    <w:name w:val="ListLabel 137"/>
    <w:next w:val="ListLabel137"/>
    <w:autoRedefine w:val="0"/>
    <w:hidden w:val="0"/>
    <w:qFormat w:val="0"/>
    <w:rPr>
      <w:w w:val="100"/>
      <w:position w:val="-1"/>
      <w:effect w:val="none"/>
      <w:vertAlign w:val="baseline"/>
      <w:cs w:val="0"/>
      <w:em w:val="none"/>
      <w:lang/>
    </w:rPr>
  </w:style>
  <w:style w:type="character" w:styleId="ListLabel138">
    <w:name w:val="ListLabel 138"/>
    <w:next w:val="ListLabel138"/>
    <w:autoRedefine w:val="0"/>
    <w:hidden w:val="0"/>
    <w:qFormat w:val="0"/>
    <w:rPr>
      <w:w w:val="100"/>
      <w:position w:val="-1"/>
      <w:effect w:val="none"/>
      <w:vertAlign w:val="baseline"/>
      <w:cs w:val="0"/>
      <w:em w:val="none"/>
      <w:lang/>
    </w:rPr>
  </w:style>
  <w:style w:type="character" w:styleId="ListLabel139">
    <w:name w:val="ListLabel 139"/>
    <w:next w:val="ListLabel139"/>
    <w:autoRedefine w:val="0"/>
    <w:hidden w:val="0"/>
    <w:qFormat w:val="0"/>
    <w:rPr>
      <w:w w:val="100"/>
      <w:position w:val="-1"/>
      <w:effect w:val="none"/>
      <w:vertAlign w:val="baseline"/>
      <w:cs w:val="0"/>
      <w:em w:val="none"/>
      <w:lang/>
    </w:rPr>
  </w:style>
  <w:style w:type="character" w:styleId="ListLabel158">
    <w:name w:val="ListLabel 158"/>
    <w:next w:val="ListLabel158"/>
    <w:autoRedefine w:val="0"/>
    <w:hidden w:val="0"/>
    <w:qFormat w:val="0"/>
    <w:rPr>
      <w:rFonts w:ascii="Calibri" w:cs="OpenSymbol" w:hAnsi="Calibri"/>
      <w:w w:val="100"/>
      <w:position w:val="-1"/>
      <w:effect w:val="none"/>
      <w:vertAlign w:val="baseline"/>
      <w:cs w:val="0"/>
      <w:em w:val="none"/>
      <w:lang/>
    </w:rPr>
  </w:style>
  <w:style w:type="character" w:styleId="ListLabel159">
    <w:name w:val="ListLabel 159"/>
    <w:next w:val="ListLabel159"/>
    <w:autoRedefine w:val="0"/>
    <w:hidden w:val="0"/>
    <w:qFormat w:val="0"/>
    <w:rPr>
      <w:w w:val="100"/>
      <w:position w:val="-1"/>
      <w:effect w:val="none"/>
      <w:vertAlign w:val="baseline"/>
      <w:cs w:val="0"/>
      <w:em w:val="none"/>
      <w:lang/>
    </w:rPr>
  </w:style>
  <w:style w:type="character" w:styleId="ListLabel160">
    <w:name w:val="ListLabel 160"/>
    <w:next w:val="ListLabel160"/>
    <w:autoRedefine w:val="0"/>
    <w:hidden w:val="0"/>
    <w:qFormat w:val="0"/>
    <w:rPr>
      <w:w w:val="100"/>
      <w:position w:val="-1"/>
      <w:effect w:val="none"/>
      <w:vertAlign w:val="baseline"/>
      <w:cs w:val="0"/>
      <w:em w:val="none"/>
      <w:lang/>
    </w:rPr>
  </w:style>
  <w:style w:type="character" w:styleId="ListLabel161">
    <w:name w:val="ListLabel 161"/>
    <w:next w:val="ListLabel161"/>
    <w:autoRedefine w:val="0"/>
    <w:hidden w:val="0"/>
    <w:qFormat w:val="0"/>
    <w:rPr>
      <w:w w:val="100"/>
      <w:position w:val="-1"/>
      <w:effect w:val="none"/>
      <w:vertAlign w:val="baseline"/>
      <w:cs w:val="0"/>
      <w:em w:val="none"/>
      <w:lang/>
    </w:rPr>
  </w:style>
  <w:style w:type="character" w:styleId="ListLabel162">
    <w:name w:val="ListLabel 162"/>
    <w:next w:val="ListLabel162"/>
    <w:autoRedefine w:val="0"/>
    <w:hidden w:val="0"/>
    <w:qFormat w:val="0"/>
    <w:rPr>
      <w:w w:val="100"/>
      <w:position w:val="-1"/>
      <w:effect w:val="none"/>
      <w:vertAlign w:val="baseline"/>
      <w:cs w:val="0"/>
      <w:em w:val="none"/>
      <w:lang/>
    </w:rPr>
  </w:style>
  <w:style w:type="character" w:styleId="ListLabel163">
    <w:name w:val="ListLabel 163"/>
    <w:next w:val="ListLabel163"/>
    <w:autoRedefine w:val="0"/>
    <w:hidden w:val="0"/>
    <w:qFormat w:val="0"/>
    <w:rPr>
      <w:w w:val="100"/>
      <w:position w:val="-1"/>
      <w:effect w:val="none"/>
      <w:vertAlign w:val="baseline"/>
      <w:cs w:val="0"/>
      <w:em w:val="none"/>
      <w:lang/>
    </w:rPr>
  </w:style>
  <w:style w:type="character" w:styleId="ListLabel164">
    <w:name w:val="ListLabel 164"/>
    <w:next w:val="ListLabel164"/>
    <w:autoRedefine w:val="0"/>
    <w:hidden w:val="0"/>
    <w:qFormat w:val="0"/>
    <w:rPr>
      <w:w w:val="100"/>
      <w:position w:val="-1"/>
      <w:effect w:val="none"/>
      <w:vertAlign w:val="baseline"/>
      <w:cs w:val="0"/>
      <w:em w:val="none"/>
      <w:lang/>
    </w:rPr>
  </w:style>
  <w:style w:type="character" w:styleId="ListLabel165">
    <w:name w:val="ListLabel 165"/>
    <w:next w:val="ListLabel165"/>
    <w:autoRedefine w:val="0"/>
    <w:hidden w:val="0"/>
    <w:qFormat w:val="0"/>
    <w:rPr>
      <w:w w:val="100"/>
      <w:position w:val="-1"/>
      <w:effect w:val="none"/>
      <w:vertAlign w:val="baseline"/>
      <w:cs w:val="0"/>
      <w:em w:val="none"/>
      <w:lang/>
    </w:rPr>
  </w:style>
  <w:style w:type="character" w:styleId="ListLabel166">
    <w:name w:val="ListLabel 166"/>
    <w:next w:val="ListLabel166"/>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rFonts w:ascii="Calibri" w:cs="OpenSymbol" w:hAnsi="Calibri"/>
      <w:w w:val="100"/>
      <w:position w:val="-1"/>
      <w:effect w:val="none"/>
      <w:vertAlign w:val="baseline"/>
      <w:cs w:val="0"/>
      <w:em w:val="none"/>
      <w:lang/>
    </w:rPr>
  </w:style>
  <w:style w:type="character" w:styleId="ListLabel105">
    <w:name w:val="ListLabel 105"/>
    <w:next w:val="ListLabel105"/>
    <w:autoRedefine w:val="0"/>
    <w:hidden w:val="0"/>
    <w:qFormat w:val="0"/>
    <w:rPr>
      <w:rFonts w:ascii="Calibri" w:cs="OpenSymbol" w:hAnsi="Calibri"/>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character" w:styleId="ListLabel109">
    <w:name w:val="ListLabel 109"/>
    <w:next w:val="ListLabel109"/>
    <w:autoRedefine w:val="0"/>
    <w:hidden w:val="0"/>
    <w:qFormat w:val="0"/>
    <w:rPr>
      <w:w w:val="100"/>
      <w:position w:val="-1"/>
      <w:effect w:val="none"/>
      <w:vertAlign w:val="baseline"/>
      <w:cs w:val="0"/>
      <w:em w:val="none"/>
      <w:lang/>
    </w:rPr>
  </w:style>
  <w:style w:type="character" w:styleId="ListLabel110">
    <w:name w:val="ListLabel 110"/>
    <w:next w:val="ListLabel110"/>
    <w:autoRedefine w:val="0"/>
    <w:hidden w:val="0"/>
    <w:qFormat w:val="0"/>
    <w:rPr>
      <w:w w:val="100"/>
      <w:position w:val="-1"/>
      <w:effect w:val="none"/>
      <w:vertAlign w:val="baseline"/>
      <w:cs w:val="0"/>
      <w:em w:val="none"/>
      <w:lang/>
    </w:rPr>
  </w:style>
  <w:style w:type="character" w:styleId="ListLabel111">
    <w:name w:val="ListLabel 111"/>
    <w:next w:val="ListLabel111"/>
    <w:autoRedefine w:val="0"/>
    <w:hidden w:val="0"/>
    <w:qFormat w:val="0"/>
    <w:rPr>
      <w:w w:val="100"/>
      <w:position w:val="-1"/>
      <w:effect w:val="none"/>
      <w:vertAlign w:val="baseline"/>
      <w:cs w:val="0"/>
      <w:em w:val="none"/>
      <w:lang/>
    </w:rPr>
  </w:style>
  <w:style w:type="character" w:styleId="ListLabel112">
    <w:name w:val="ListLabel 112"/>
    <w:next w:val="ListLabel112"/>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rFonts w:ascii="Calibri" w:cs="OpenSymbol" w:hAnsi="Calibri"/>
      <w:w w:val="100"/>
      <w:position w:val="-1"/>
      <w:effect w:val="none"/>
      <w:vertAlign w:val="baseline"/>
      <w:cs w:val="0"/>
      <w:em w:val="none"/>
      <w:lang/>
    </w:rPr>
  </w:style>
  <w:style w:type="character" w:styleId="ListLabel96">
    <w:name w:val="ListLabel 96"/>
    <w:next w:val="ListLabel96"/>
    <w:autoRedefine w:val="0"/>
    <w:hidden w:val="0"/>
    <w:qFormat w:val="0"/>
    <w:rPr>
      <w:rFonts w:ascii="Calibri" w:cs="OpenSymbol" w:hAnsi="Calibri"/>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uettelomerkit">
    <w:name w:val="Luettelomerkit"/>
    <w:next w:val="Luettelomerkit"/>
    <w:autoRedefine w:val="0"/>
    <w:hidden w:val="0"/>
    <w:qFormat w:val="0"/>
    <w:rPr>
      <w:rFonts w:ascii="OpenSymbol" w:cs="OpenSymbol" w:eastAsia="OpenSymbol" w:hAnsi="OpenSymbol"/>
      <w:w w:val="100"/>
      <w:position w:val="-1"/>
      <w:effect w:val="none"/>
      <w:vertAlign w:val="baseline"/>
      <w:cs w:val="0"/>
      <w:em w:val="none"/>
      <w:lang/>
    </w:rPr>
  </w:style>
  <w:style w:type="paragraph" w:styleId="Otsikko">
    <w:name w:val="Otsikko"/>
    <w:basedOn w:val="Normal"/>
    <w:next w:val="Leipäteksti"/>
    <w:autoRedefine w:val="0"/>
    <w:hidden w:val="0"/>
    <w:qFormat w:val="0"/>
    <w:pPr>
      <w:keepNext w:val="1"/>
      <w:widowControl w:val="1"/>
      <w:suppressAutoHyphens w:val="0"/>
      <w:bidi w:val="0"/>
      <w:spacing w:after="120" w:before="240" w:line="1" w:lineRule="atLeast"/>
      <w:ind w:leftChars="-1" w:rightChars="0" w:firstLineChars="-1"/>
      <w:textDirection w:val="btLr"/>
      <w:textAlignment w:val="top"/>
      <w:outlineLvl w:val="0"/>
    </w:pPr>
    <w:rPr>
      <w:rFonts w:ascii="Liberation Sans" w:cs="Arial" w:eastAsia="Microsoft YaHei" w:hAnsi="Liberation Sans"/>
      <w:w w:val="100"/>
      <w:position w:val="-1"/>
      <w:sz w:val="28"/>
      <w:szCs w:val="28"/>
      <w:effect w:val="none"/>
      <w:vertAlign w:val="baseline"/>
      <w:cs w:val="0"/>
      <w:em w:val="none"/>
      <w:lang w:bidi="ar-SA" w:eastAsia="zh-CN" w:val="fi-FI"/>
    </w:rPr>
  </w:style>
  <w:style w:type="paragraph" w:styleId="Leipäteksti">
    <w:name w:val="Leipäteksti"/>
    <w:basedOn w:val="Normal"/>
    <w:next w:val="Leipäteksti"/>
    <w:autoRedefine w:val="0"/>
    <w:hidden w:val="0"/>
    <w:qFormat w:val="0"/>
    <w:pPr>
      <w:widowControl w:val="1"/>
      <w:suppressAutoHyphens w:val="0"/>
      <w:bidi w:val="0"/>
      <w:spacing w:after="140" w:before="0" w:line="288"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fi-FI"/>
    </w:rPr>
  </w:style>
  <w:style w:type="paragraph" w:styleId="Luettelo">
    <w:name w:val="Luettelo"/>
    <w:basedOn w:val="Leipäteksti"/>
    <w:next w:val="Luettelo"/>
    <w:autoRedefine w:val="0"/>
    <w:hidden w:val="0"/>
    <w:qFormat w:val="0"/>
    <w:pPr>
      <w:widowControl w:val="1"/>
      <w:suppressAutoHyphens w:val="0"/>
      <w:bidi w:val="0"/>
      <w:spacing w:after="140" w:before="0" w:line="288" w:lineRule="auto"/>
      <w:ind w:leftChars="-1" w:rightChars="0" w:firstLineChars="-1"/>
      <w:textDirection w:val="btLr"/>
      <w:textAlignment w:val="top"/>
      <w:outlineLvl w:val="0"/>
    </w:pPr>
    <w:rPr>
      <w:rFonts w:ascii="Times New Roman" w:cs="Arial" w:eastAsia="Times New Roman" w:hAnsi="Times New Roman"/>
      <w:w w:val="100"/>
      <w:position w:val="-1"/>
      <w:sz w:val="24"/>
      <w:szCs w:val="24"/>
      <w:effect w:val="none"/>
      <w:vertAlign w:val="baseline"/>
      <w:cs w:val="0"/>
      <w:em w:val="none"/>
      <w:lang w:bidi="ar-SA" w:eastAsia="zh-CN" w:val="fi-FI"/>
    </w:rPr>
  </w:style>
  <w:style w:type="paragraph" w:styleId="Kuvaotsikko">
    <w:name w:val="Kuvaotsikko"/>
    <w:basedOn w:val="Normal"/>
    <w:next w:val="Kuvaotsikko"/>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Times New Roman" w:cs="Arial" w:eastAsia="Times New Roman" w:hAnsi="Times New Roman"/>
      <w:i w:val="1"/>
      <w:iCs w:val="1"/>
      <w:w w:val="100"/>
      <w:position w:val="-1"/>
      <w:sz w:val="24"/>
      <w:szCs w:val="24"/>
      <w:effect w:val="none"/>
      <w:vertAlign w:val="baseline"/>
      <w:cs w:val="0"/>
      <w:em w:val="none"/>
      <w:lang w:bidi="ar-SA" w:eastAsia="zh-CN" w:val="fi-FI"/>
    </w:rPr>
  </w:style>
  <w:style w:type="paragraph" w:styleId="Hakemisto">
    <w:name w:val="Hakemisto"/>
    <w:basedOn w:val="Normal"/>
    <w:next w:val="Hakemisto"/>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Times New Roman" w:cs="Arial" w:eastAsia="Times New Roman" w:hAnsi="Times New Roman"/>
      <w:w w:val="100"/>
      <w:position w:val="-1"/>
      <w:sz w:val="24"/>
      <w:szCs w:val="24"/>
      <w:effect w:val="none"/>
      <w:vertAlign w:val="baseline"/>
      <w:cs w:val="0"/>
      <w:em w:val="none"/>
      <w:lang w:bidi="ar-SA" w:eastAsia="zh-CN" w:val="fi-FI"/>
    </w:rPr>
  </w:style>
  <w:style w:type="paragraph" w:styleId="Vaintekstinä">
    <w:name w:val="Vain tekstinä"/>
    <w:basedOn w:val="Normal"/>
    <w:next w:val="Vaintekstinä"/>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Courier New" w:cs="Courier New" w:eastAsia="Times New Roman" w:hAnsi="Courier New"/>
      <w:w w:val="100"/>
      <w:position w:val="-1"/>
      <w:sz w:val="20"/>
      <w:szCs w:val="20"/>
      <w:effect w:val="none"/>
      <w:vertAlign w:val="baseline"/>
      <w:cs w:val="0"/>
      <w:em w:val="none"/>
      <w:lang w:bidi="ar-SA" w:eastAsia="zh-CN" w:val="fi-FI"/>
    </w:rPr>
  </w:style>
  <w:style w:type="paragraph" w:styleId="Ylätunniste">
    <w:name w:val="Ylätunniste"/>
    <w:basedOn w:val="Normal"/>
    <w:next w:val="Ylätunniste"/>
    <w:autoRedefine w:val="0"/>
    <w:hidden w:val="0"/>
    <w:qFormat w:val="0"/>
    <w:pPr>
      <w:widowControl w:val="1"/>
      <w:tabs>
        <w:tab w:val="center" w:leader="none" w:pos="4819"/>
        <w:tab w:val="right" w:leader="none" w:pos="9638"/>
      </w:tabs>
      <w:suppressAutoHyphens w:val="0"/>
      <w:bidi w:val="0"/>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fi-FI"/>
    </w:rPr>
  </w:style>
  <w:style w:type="paragraph" w:styleId="Alatunniste">
    <w:name w:val="Alatunniste"/>
    <w:basedOn w:val="Normal"/>
    <w:next w:val="Alatunniste"/>
    <w:autoRedefine w:val="0"/>
    <w:hidden w:val="0"/>
    <w:qFormat w:val="0"/>
    <w:pPr>
      <w:widowControl w:val="1"/>
      <w:tabs>
        <w:tab w:val="center" w:leader="none" w:pos="4819"/>
        <w:tab w:val="right" w:leader="none" w:pos="9638"/>
      </w:tabs>
      <w:suppressAutoHyphens w:val="0"/>
      <w:bidi w:val="0"/>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fi-FI"/>
    </w:rPr>
  </w:style>
  <w:style w:type="paragraph" w:styleId="Seliteteksti">
    <w:name w:val="Seliteteksti"/>
    <w:basedOn w:val="Normal"/>
    <w:next w:val="Seliteteksti"/>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Segoe UI" w:cs="Segoe UI" w:eastAsia="Times New Roman" w:hAnsi="Segoe UI"/>
      <w:w w:val="100"/>
      <w:position w:val="-1"/>
      <w:sz w:val="18"/>
      <w:szCs w:val="18"/>
      <w:effect w:val="none"/>
      <w:vertAlign w:val="baseline"/>
      <w:cs w:val="0"/>
      <w:em w:val="none"/>
      <w:lang w:bidi="ar-SA" w:eastAsia="zh-CN" w:val="fi-FI"/>
    </w:rPr>
  </w:style>
  <w:style w:type="paragraph" w:styleId="Taulukonsisältö">
    <w:name w:val="Taulukon sisältö"/>
    <w:basedOn w:val="Normal"/>
    <w:next w:val="Taulukonsisältö"/>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fi-FI"/>
    </w:rPr>
  </w:style>
  <w:style w:type="paragraph" w:styleId="Taulukonotsikko">
    <w:name w:val="Taulukon otsikko"/>
    <w:basedOn w:val="Taulukonsisältö"/>
    <w:next w:val="Taulukonotsikko"/>
    <w:autoRedefine w:val="0"/>
    <w:hidden w:val="0"/>
    <w:qFormat w:val="0"/>
    <w:pPr>
      <w:widowControl w:val="1"/>
      <w:suppressLineNumbers w:val="1"/>
      <w:suppressAutoHyphens w:val="0"/>
      <w:bidi w:val="0"/>
      <w:spacing w:line="1" w:lineRule="atLeast"/>
      <w:ind w:leftChars="-1" w:rightChars="0" w:firstLineChars="-1"/>
      <w:jc w:val="center"/>
      <w:textDirection w:val="btLr"/>
      <w:textAlignment w:val="top"/>
      <w:outlineLvl w:val="0"/>
    </w:pPr>
    <w:rPr>
      <w:rFonts w:ascii="Times New Roman" w:cs="Times New Roman" w:eastAsia="Times New Roman" w:hAnsi="Times New Roman"/>
      <w:b w:val="1"/>
      <w:bCs w:val="1"/>
      <w:w w:val="100"/>
      <w:position w:val="-1"/>
      <w:sz w:val="24"/>
      <w:szCs w:val="24"/>
      <w:effect w:val="none"/>
      <w:vertAlign w:val="baseline"/>
      <w:cs w:val="0"/>
      <w:em w:val="none"/>
      <w:lang w:bidi="ar-SA" w:eastAsia="zh-CN" w:val="fi-FI"/>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mesy.fi"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2Y4Pna/bPTujN4DdVGc73u/FeA==">AMUW2mVCa0n8Pbp4sN7+ujJLvAQF83NqssROQCVUoSObGlkKPNGlnkuBd7tiU12b31qazSRN4nyCJff/9CKJynJEdF5Rrb+5DPc8C9ero/sr+J2uc4oZRvM=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2017-02-06T09:32:00Z</dcterms:created>
  <dc:creator>Marita Lahtinen</dc:creator>
</cp:coreProperties>
</file>

<file path=docProps/custom.xml><?xml version="1.0" encoding="utf-8"?>
<Properties xmlns="http://schemas.openxmlformats.org/officeDocument/2006/custom-properties" xmlns:vt="http://schemas.openxmlformats.org/officeDocument/2006/docPropsVTypes"/>
</file>